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77B5" w14:textId="77777777" w:rsidR="00D950D0" w:rsidRDefault="00D950D0" w:rsidP="000A4C85">
      <w:pPr>
        <w:ind w:left="-709" w:right="-306"/>
        <w:jc w:val="center"/>
        <w:rPr>
          <w:rFonts w:ascii="Segoe UI" w:hAnsi="Segoe UI" w:cs="Segoe UI"/>
          <w:b/>
          <w:bCs/>
          <w:sz w:val="28"/>
          <w:szCs w:val="28"/>
        </w:rPr>
      </w:pPr>
    </w:p>
    <w:p w14:paraId="03EB8E26" w14:textId="77777777" w:rsidR="006A4066" w:rsidRPr="0076479E" w:rsidRDefault="006A4066" w:rsidP="006A4066">
      <w:pPr>
        <w:ind w:left="-709" w:right="-306"/>
        <w:jc w:val="center"/>
        <w:rPr>
          <w:rFonts w:ascii="Impact" w:hAnsi="Impact"/>
          <w:sz w:val="32"/>
          <w:szCs w:val="32"/>
        </w:rPr>
      </w:pPr>
      <w:r w:rsidRPr="0076479E">
        <w:rPr>
          <w:rFonts w:ascii="Impact" w:hAnsi="Impact" w:cs="Segoe UI"/>
          <w:sz w:val="32"/>
          <w:szCs w:val="32"/>
        </w:rPr>
        <w:t>REFERRAL FORM</w:t>
      </w:r>
    </w:p>
    <w:p w14:paraId="1F58A4E8" w14:textId="0FA95838" w:rsidR="00E03B28" w:rsidRPr="0076479E" w:rsidRDefault="006A4066" w:rsidP="006A4066">
      <w:pPr>
        <w:ind w:right="-306"/>
        <w:rPr>
          <w:rFonts w:ascii="Impact" w:hAnsi="Impact" w:cs="Segoe UI"/>
          <w:sz w:val="32"/>
          <w:szCs w:val="32"/>
        </w:rPr>
      </w:pPr>
      <w:r>
        <w:rPr>
          <w:rFonts w:ascii="Impact" w:hAnsi="Impact" w:cs="Segoe UI"/>
          <w:sz w:val="32"/>
          <w:szCs w:val="32"/>
        </w:rPr>
        <w:t xml:space="preserve">For </w:t>
      </w:r>
      <w:r w:rsidR="0063348B" w:rsidRPr="0076479E">
        <w:rPr>
          <w:rFonts w:ascii="Impact" w:hAnsi="Impact" w:cs="Segoe UI"/>
          <w:sz w:val="32"/>
          <w:szCs w:val="32"/>
        </w:rPr>
        <w:t>Arthur Rank Hospice Charity and Alan Hudso</w:t>
      </w:r>
      <w:r w:rsidR="007F0D53" w:rsidRPr="0076479E">
        <w:rPr>
          <w:rFonts w:ascii="Impact" w:hAnsi="Impact" w:cs="Segoe UI"/>
          <w:sz w:val="32"/>
          <w:szCs w:val="32"/>
        </w:rPr>
        <w:t xml:space="preserve">n </w:t>
      </w:r>
      <w:r w:rsidR="0063348B" w:rsidRPr="0076479E">
        <w:rPr>
          <w:rFonts w:ascii="Impact" w:hAnsi="Impact" w:cs="Segoe UI"/>
          <w:sz w:val="32"/>
          <w:szCs w:val="32"/>
        </w:rPr>
        <w:t xml:space="preserve">Centre </w:t>
      </w:r>
      <w:r w:rsidR="009046AF">
        <w:rPr>
          <w:rFonts w:ascii="Impact" w:hAnsi="Impact" w:cs="Segoe UI"/>
          <w:sz w:val="32"/>
          <w:szCs w:val="32"/>
        </w:rPr>
        <w:t>S</w:t>
      </w:r>
      <w:r w:rsidR="0063348B" w:rsidRPr="0076479E">
        <w:rPr>
          <w:rFonts w:ascii="Impact" w:hAnsi="Impact" w:cs="Segoe UI"/>
          <w:sz w:val="32"/>
          <w:szCs w:val="32"/>
        </w:rPr>
        <w:t>ervices</w:t>
      </w:r>
      <w:r w:rsidR="0000298A" w:rsidRPr="0076479E">
        <w:rPr>
          <w:rFonts w:ascii="Impact" w:hAnsi="Impact" w:cs="Segoe UI"/>
          <w:sz w:val="32"/>
          <w:szCs w:val="32"/>
        </w:rPr>
        <w:t xml:space="preserve"> </w:t>
      </w:r>
    </w:p>
    <w:p w14:paraId="435112BF" w14:textId="785427A8" w:rsidR="00F72071" w:rsidRDefault="278C5D09" w:rsidP="00961DA8">
      <w:pPr>
        <w:spacing w:after="0"/>
        <w:ind w:left="-709" w:right="-731"/>
        <w:rPr>
          <w:rFonts w:ascii="Segoe UI" w:hAnsi="Segoe UI" w:cs="Segoe UI"/>
          <w:b/>
          <w:bCs/>
          <w:sz w:val="22"/>
        </w:rPr>
      </w:pPr>
      <w:r w:rsidRPr="00055EEB">
        <w:rPr>
          <w:rFonts w:ascii="Segoe UI" w:hAnsi="Segoe UI" w:cs="Segoe UI"/>
          <w:b/>
          <w:bCs/>
          <w:sz w:val="22"/>
        </w:rPr>
        <w:t>Referrals to Hospice at Home: By Fast Track only via CHC</w:t>
      </w:r>
      <w:r w:rsidR="00E20B1A">
        <w:rPr>
          <w:rFonts w:ascii="Segoe UI" w:hAnsi="Segoe UI" w:cs="Segoe UI"/>
          <w:b/>
          <w:bCs/>
          <w:sz w:val="22"/>
        </w:rPr>
        <w:t xml:space="preserve"> - s</w:t>
      </w:r>
      <w:r w:rsidR="00E74222" w:rsidRPr="00055EEB">
        <w:rPr>
          <w:rFonts w:ascii="Segoe UI" w:hAnsi="Segoe UI" w:cs="Segoe UI"/>
          <w:b/>
          <w:bCs/>
          <w:sz w:val="22"/>
        </w:rPr>
        <w:t xml:space="preserve">ee </w:t>
      </w:r>
      <w:hyperlink r:id="rId11" w:history="1">
        <w:r w:rsidR="00E74222" w:rsidRPr="00D7402A">
          <w:rPr>
            <w:rStyle w:val="Hyperlink"/>
            <w:rFonts w:ascii="Segoe UI" w:hAnsi="Segoe UI" w:cs="Segoe UI"/>
            <w:b/>
            <w:bCs/>
            <w:sz w:val="22"/>
          </w:rPr>
          <w:t>ARHC website</w:t>
        </w:r>
      </w:hyperlink>
    </w:p>
    <w:p w14:paraId="3A87E63F" w14:textId="77777777" w:rsidR="00055EEB" w:rsidRDefault="00055EEB" w:rsidP="00961DA8">
      <w:pPr>
        <w:spacing w:after="0"/>
        <w:ind w:left="-709" w:right="-731"/>
        <w:rPr>
          <w:rFonts w:ascii="Segoe UI" w:hAnsi="Segoe UI" w:cs="Segoe UI"/>
          <w:b/>
          <w:bCs/>
          <w:sz w:val="22"/>
        </w:rPr>
      </w:pPr>
    </w:p>
    <w:p w14:paraId="0E349282" w14:textId="5596F218" w:rsidR="00995083" w:rsidRPr="00055EEB" w:rsidRDefault="00995083" w:rsidP="00961DA8">
      <w:pPr>
        <w:spacing w:after="0"/>
        <w:ind w:left="-709" w:right="-22"/>
        <w:rPr>
          <w:rFonts w:ascii="Segoe UI" w:hAnsi="Segoe UI" w:cs="Segoe UI"/>
          <w:b/>
          <w:bCs/>
          <w:sz w:val="22"/>
        </w:rPr>
      </w:pPr>
      <w:r w:rsidRPr="00055EEB">
        <w:rPr>
          <w:rFonts w:ascii="Segoe UI" w:hAnsi="Segoe UI" w:cs="Segoe UI"/>
          <w:b/>
          <w:bCs/>
          <w:sz w:val="22"/>
        </w:rPr>
        <w:t>Routine referrals</w:t>
      </w:r>
      <w:r w:rsidR="00312793">
        <w:rPr>
          <w:rFonts w:ascii="Segoe UI" w:hAnsi="Segoe UI" w:cs="Segoe UI"/>
          <w:b/>
          <w:bCs/>
          <w:sz w:val="22"/>
        </w:rPr>
        <w:t>:</w:t>
      </w:r>
    </w:p>
    <w:p w14:paraId="135A487B" w14:textId="5AF2DEE6" w:rsidR="00C6633E" w:rsidRPr="005C4DE5" w:rsidRDefault="00C6633E" w:rsidP="00961DA8">
      <w:pPr>
        <w:spacing w:after="0"/>
        <w:ind w:left="-709" w:right="-22"/>
        <w:rPr>
          <w:rFonts w:ascii="Segoe UI" w:hAnsi="Segoe UI" w:cs="Segoe UI"/>
          <w:sz w:val="22"/>
        </w:rPr>
      </w:pPr>
      <w:r w:rsidRPr="005C4DE5">
        <w:rPr>
          <w:rFonts w:ascii="Segoe UI" w:hAnsi="Segoe UI" w:cs="Segoe UI"/>
          <w:sz w:val="22"/>
        </w:rPr>
        <w:t xml:space="preserve">Routine referrals </w:t>
      </w:r>
      <w:r w:rsidR="0057610C" w:rsidRPr="005C4DE5">
        <w:rPr>
          <w:rFonts w:ascii="Segoe UI" w:hAnsi="Segoe UI" w:cs="Segoe UI"/>
          <w:sz w:val="22"/>
        </w:rPr>
        <w:t>are</w:t>
      </w:r>
      <w:r w:rsidRPr="005C4DE5">
        <w:rPr>
          <w:rFonts w:ascii="Segoe UI" w:hAnsi="Segoe UI" w:cs="Segoe UI"/>
          <w:sz w:val="22"/>
        </w:rPr>
        <w:t xml:space="preserve"> processed </w:t>
      </w:r>
      <w:r w:rsidR="005F6418" w:rsidRPr="005C4DE5">
        <w:rPr>
          <w:rFonts w:ascii="Segoe UI" w:hAnsi="Segoe UI" w:cs="Segoe UI"/>
          <w:sz w:val="22"/>
        </w:rPr>
        <w:t xml:space="preserve">on weekdays only </w:t>
      </w:r>
      <w:r w:rsidR="00657074" w:rsidRPr="005C4DE5">
        <w:rPr>
          <w:rFonts w:ascii="Segoe UI" w:hAnsi="Segoe UI" w:cs="Segoe UI"/>
          <w:sz w:val="22"/>
        </w:rPr>
        <w:t xml:space="preserve">and </w:t>
      </w:r>
      <w:r w:rsidR="00312793">
        <w:rPr>
          <w:rFonts w:ascii="Segoe UI" w:hAnsi="Segoe UI" w:cs="Segoe UI"/>
          <w:sz w:val="22"/>
        </w:rPr>
        <w:t xml:space="preserve">actioned </w:t>
      </w:r>
      <w:r w:rsidR="00657074" w:rsidRPr="005C4DE5">
        <w:rPr>
          <w:rFonts w:ascii="Segoe UI" w:hAnsi="Segoe UI" w:cs="Segoe UI"/>
          <w:sz w:val="22"/>
        </w:rPr>
        <w:t xml:space="preserve">within </w:t>
      </w:r>
      <w:r w:rsidR="00C95E1E">
        <w:rPr>
          <w:rFonts w:ascii="Segoe UI" w:hAnsi="Segoe UI" w:cs="Segoe UI"/>
          <w:sz w:val="22"/>
        </w:rPr>
        <w:t>three</w:t>
      </w:r>
      <w:r w:rsidR="00657074" w:rsidRPr="005C4DE5">
        <w:rPr>
          <w:rFonts w:ascii="Segoe UI" w:hAnsi="Segoe UI" w:cs="Segoe UI"/>
          <w:sz w:val="22"/>
        </w:rPr>
        <w:t xml:space="preserve"> working day</w:t>
      </w:r>
      <w:r w:rsidR="00E74222" w:rsidRPr="005C4DE5">
        <w:rPr>
          <w:rFonts w:ascii="Segoe UI" w:hAnsi="Segoe UI" w:cs="Segoe UI"/>
          <w:sz w:val="22"/>
        </w:rPr>
        <w:t>s</w:t>
      </w:r>
      <w:r w:rsidR="00995083" w:rsidRPr="005C4DE5">
        <w:rPr>
          <w:rFonts w:ascii="Segoe UI" w:hAnsi="Segoe UI" w:cs="Segoe UI"/>
          <w:sz w:val="22"/>
        </w:rPr>
        <w:t xml:space="preserve">. Contact will be </w:t>
      </w:r>
      <w:r w:rsidRPr="005C4DE5">
        <w:rPr>
          <w:rFonts w:ascii="Segoe UI" w:hAnsi="Segoe UI" w:cs="Segoe UI"/>
          <w:sz w:val="22"/>
        </w:rPr>
        <w:t xml:space="preserve">made with the patient based on the urgency of identified needs. </w:t>
      </w:r>
    </w:p>
    <w:p w14:paraId="17BBAF65" w14:textId="57040974" w:rsidR="000D72DB" w:rsidRPr="00246B16" w:rsidRDefault="00246B16" w:rsidP="00246B16">
      <w:pPr>
        <w:spacing w:after="0"/>
        <w:ind w:left="-709" w:right="-22"/>
        <w:rPr>
          <w:rFonts w:ascii="Segoe UI" w:hAnsi="Segoe UI" w:cs="Segoe UI"/>
          <w:sz w:val="22"/>
        </w:rPr>
      </w:pPr>
      <w:r>
        <w:rPr>
          <w:rFonts w:ascii="Segoe UI" w:hAnsi="Segoe UI" w:cs="Segoe UI"/>
          <w:sz w:val="22"/>
        </w:rPr>
        <w:t>We accept electronic referrals</w:t>
      </w:r>
      <w:r w:rsidRPr="005C4DE5">
        <w:rPr>
          <w:rFonts w:ascii="Segoe UI" w:hAnsi="Segoe UI" w:cs="Segoe UI"/>
          <w:sz w:val="22"/>
        </w:rPr>
        <w:t xml:space="preserve"> </w:t>
      </w:r>
      <w:r>
        <w:rPr>
          <w:rFonts w:ascii="Segoe UI" w:hAnsi="Segoe UI" w:cs="Segoe UI"/>
          <w:sz w:val="22"/>
        </w:rPr>
        <w:t>and y</w:t>
      </w:r>
      <w:r w:rsidR="00956386" w:rsidRPr="005C4DE5">
        <w:rPr>
          <w:rFonts w:ascii="Segoe UI" w:hAnsi="Segoe UI" w:cs="Segoe UI"/>
          <w:sz w:val="22"/>
        </w:rPr>
        <w:t>ou</w:t>
      </w:r>
      <w:r>
        <w:rPr>
          <w:rFonts w:ascii="Segoe UI" w:hAnsi="Segoe UI" w:cs="Segoe UI"/>
          <w:sz w:val="22"/>
        </w:rPr>
        <w:t xml:space="preserve"> </w:t>
      </w:r>
      <w:r w:rsidR="00956386" w:rsidRPr="005C4DE5">
        <w:rPr>
          <w:rFonts w:ascii="Segoe UI" w:hAnsi="Segoe UI" w:cs="Segoe UI"/>
          <w:sz w:val="22"/>
        </w:rPr>
        <w:t xml:space="preserve">are welcome to phone referrals </w:t>
      </w:r>
      <w:r w:rsidR="008F0B13">
        <w:rPr>
          <w:rFonts w:ascii="Segoe UI" w:hAnsi="Segoe UI" w:cs="Segoe UI"/>
          <w:sz w:val="22"/>
        </w:rPr>
        <w:t xml:space="preserve">through </w:t>
      </w:r>
      <w:r w:rsidR="00727AC4">
        <w:rPr>
          <w:rFonts w:ascii="Segoe UI" w:hAnsi="Segoe UI" w:cs="Segoe UI"/>
          <w:sz w:val="22"/>
        </w:rPr>
        <w:t>on</w:t>
      </w:r>
      <w:r w:rsidR="00471B06" w:rsidRPr="005C4DE5">
        <w:rPr>
          <w:rFonts w:ascii="Segoe UI" w:hAnsi="Segoe UI" w:cs="Segoe UI"/>
          <w:sz w:val="22"/>
        </w:rPr>
        <w:t xml:space="preserve"> </w:t>
      </w:r>
      <w:r w:rsidR="00471B06" w:rsidRPr="00727AC4">
        <w:rPr>
          <w:rFonts w:ascii="Segoe UI" w:hAnsi="Segoe UI" w:cs="Segoe UI"/>
          <w:b/>
          <w:bCs/>
          <w:sz w:val="22"/>
        </w:rPr>
        <w:t>01223 675800</w:t>
      </w:r>
      <w:r w:rsidR="00471B06" w:rsidRPr="005C4DE5">
        <w:rPr>
          <w:rFonts w:ascii="Segoe UI" w:hAnsi="Segoe UI" w:cs="Segoe UI"/>
          <w:sz w:val="22"/>
        </w:rPr>
        <w:t xml:space="preserve"> if you prefer</w:t>
      </w:r>
      <w:r w:rsidR="00C77D29">
        <w:rPr>
          <w:rFonts w:ascii="Segoe UI" w:hAnsi="Segoe UI" w:cs="Segoe UI"/>
          <w:sz w:val="22"/>
        </w:rPr>
        <w:t>.</w:t>
      </w:r>
    </w:p>
    <w:p w14:paraId="42808D5E" w14:textId="36C5ED02" w:rsidR="001447B1" w:rsidRPr="005C4DE5" w:rsidRDefault="00E74222" w:rsidP="00961DA8">
      <w:pPr>
        <w:spacing w:after="0"/>
        <w:ind w:left="-709" w:right="-22"/>
        <w:rPr>
          <w:rFonts w:ascii="Segoe UI" w:hAnsi="Segoe UI" w:cs="Segoe UI"/>
          <w:b/>
          <w:bCs/>
          <w:sz w:val="22"/>
        </w:rPr>
      </w:pPr>
      <w:r w:rsidRPr="005C4DE5">
        <w:rPr>
          <w:rFonts w:ascii="Segoe UI" w:hAnsi="Segoe UI" w:cs="Segoe UI"/>
          <w:b/>
          <w:bCs/>
          <w:sz w:val="22"/>
        </w:rPr>
        <w:t>Urgent referrals</w:t>
      </w:r>
      <w:r w:rsidR="00265C91">
        <w:rPr>
          <w:rFonts w:ascii="Segoe UI" w:hAnsi="Segoe UI" w:cs="Segoe UI"/>
          <w:b/>
          <w:bCs/>
          <w:sz w:val="22"/>
        </w:rPr>
        <w:t xml:space="preserve"> to </w:t>
      </w:r>
      <w:r w:rsidR="00265C91" w:rsidRPr="00265C91">
        <w:rPr>
          <w:rFonts w:ascii="Segoe UI" w:hAnsi="Segoe UI" w:cs="Segoe UI"/>
          <w:b/>
          <w:bCs/>
          <w:sz w:val="22"/>
        </w:rPr>
        <w:t>Arthur Rank Hospice Charity</w:t>
      </w:r>
      <w:r w:rsidR="00D86272">
        <w:rPr>
          <w:rFonts w:ascii="Segoe UI" w:hAnsi="Segoe UI" w:cs="Segoe UI"/>
          <w:b/>
          <w:bCs/>
          <w:sz w:val="22"/>
        </w:rPr>
        <w:t xml:space="preserve"> (ARHC)</w:t>
      </w:r>
      <w:r w:rsidR="008F0B13">
        <w:rPr>
          <w:rFonts w:ascii="Segoe UI" w:hAnsi="Segoe UI" w:cs="Segoe UI"/>
          <w:b/>
          <w:bCs/>
          <w:sz w:val="22"/>
        </w:rPr>
        <w:t>:</w:t>
      </w:r>
    </w:p>
    <w:p w14:paraId="4E0E8075" w14:textId="2B1D5DCE" w:rsidR="002B3C7A" w:rsidRPr="005C4DE5" w:rsidRDefault="00A502BF" w:rsidP="00961DA8">
      <w:pPr>
        <w:spacing w:after="0"/>
        <w:ind w:left="-709" w:right="-22"/>
        <w:rPr>
          <w:rFonts w:ascii="Segoe UI" w:hAnsi="Segoe UI" w:cs="Segoe UI"/>
          <w:b/>
          <w:bCs/>
          <w:sz w:val="22"/>
        </w:rPr>
      </w:pPr>
      <w:r w:rsidRPr="005C4DE5">
        <w:rPr>
          <w:rFonts w:ascii="Segoe UI" w:hAnsi="Segoe UI" w:cs="Segoe UI"/>
          <w:sz w:val="22"/>
        </w:rPr>
        <w:t xml:space="preserve">If you need to make an urgent referral for a patient in the community, telephone </w:t>
      </w:r>
      <w:r w:rsidR="00A6605C" w:rsidRPr="005C4DE5">
        <w:rPr>
          <w:rFonts w:ascii="Segoe UI" w:hAnsi="Segoe UI" w:cs="Segoe UI"/>
          <w:b/>
          <w:bCs/>
          <w:sz w:val="22"/>
        </w:rPr>
        <w:t>01223 675800</w:t>
      </w:r>
      <w:r w:rsidR="00A6605C">
        <w:rPr>
          <w:rFonts w:ascii="Segoe UI" w:hAnsi="Segoe UI" w:cs="Segoe UI"/>
          <w:b/>
          <w:bCs/>
          <w:sz w:val="22"/>
        </w:rPr>
        <w:t xml:space="preserve"> </w:t>
      </w:r>
      <w:r w:rsidR="0023315C" w:rsidRPr="005C4DE5">
        <w:rPr>
          <w:rFonts w:ascii="Segoe UI" w:hAnsi="Segoe UI" w:cs="Segoe UI"/>
          <w:sz w:val="22"/>
        </w:rPr>
        <w:t xml:space="preserve">weekdays </w:t>
      </w:r>
      <w:r w:rsidR="00E00148">
        <w:rPr>
          <w:rFonts w:ascii="Segoe UI" w:hAnsi="Segoe UI" w:cs="Segoe UI"/>
          <w:sz w:val="22"/>
        </w:rPr>
        <w:t xml:space="preserve">between </w:t>
      </w:r>
      <w:r w:rsidRPr="005C4DE5">
        <w:rPr>
          <w:rFonts w:ascii="Segoe UI" w:hAnsi="Segoe UI" w:cs="Segoe UI"/>
          <w:sz w:val="22"/>
        </w:rPr>
        <w:t>9am–5pm</w:t>
      </w:r>
      <w:r w:rsidRPr="00A6605C">
        <w:rPr>
          <w:rFonts w:ascii="Segoe UI" w:hAnsi="Segoe UI" w:cs="Segoe UI"/>
          <w:sz w:val="22"/>
        </w:rPr>
        <w:t>.</w:t>
      </w:r>
    </w:p>
    <w:p w14:paraId="34CE0B37" w14:textId="1D503D96" w:rsidR="00A502BF" w:rsidRDefault="00A502BF" w:rsidP="005D286E">
      <w:pPr>
        <w:spacing w:after="0"/>
        <w:ind w:left="-709"/>
        <w:rPr>
          <w:rFonts w:ascii="Segoe UI" w:hAnsi="Segoe UI" w:cs="Segoe UI"/>
          <w:sz w:val="22"/>
        </w:rPr>
      </w:pPr>
      <w:r w:rsidRPr="005C4DE5">
        <w:rPr>
          <w:rFonts w:ascii="Segoe UI" w:hAnsi="Segoe UI" w:cs="Segoe UI"/>
          <w:sz w:val="22"/>
        </w:rPr>
        <w:t>If you want to make an urgent referral to the In</w:t>
      </w:r>
      <w:r w:rsidR="0086666F">
        <w:rPr>
          <w:rFonts w:ascii="Segoe UI" w:hAnsi="Segoe UI" w:cs="Segoe UI"/>
          <w:sz w:val="22"/>
        </w:rPr>
        <w:t>p</w:t>
      </w:r>
      <w:r w:rsidRPr="005C4DE5">
        <w:rPr>
          <w:rFonts w:ascii="Segoe UI" w:hAnsi="Segoe UI" w:cs="Segoe UI"/>
          <w:sz w:val="22"/>
        </w:rPr>
        <w:t xml:space="preserve">atient </w:t>
      </w:r>
      <w:r w:rsidR="00103637">
        <w:rPr>
          <w:rFonts w:ascii="Segoe UI" w:hAnsi="Segoe UI" w:cs="Segoe UI"/>
          <w:sz w:val="22"/>
        </w:rPr>
        <w:t>U</w:t>
      </w:r>
      <w:r w:rsidRPr="005C4DE5">
        <w:rPr>
          <w:rFonts w:ascii="Segoe UI" w:hAnsi="Segoe UI" w:cs="Segoe UI"/>
          <w:sz w:val="22"/>
        </w:rPr>
        <w:t>nit</w:t>
      </w:r>
      <w:r w:rsidR="00D148A8">
        <w:rPr>
          <w:rFonts w:ascii="Segoe UI" w:hAnsi="Segoe UI" w:cs="Segoe UI"/>
          <w:sz w:val="22"/>
        </w:rPr>
        <w:t xml:space="preserve"> (IPU)</w:t>
      </w:r>
      <w:r w:rsidRPr="005C4DE5">
        <w:rPr>
          <w:rFonts w:ascii="Segoe UI" w:hAnsi="Segoe UI" w:cs="Segoe UI"/>
          <w:sz w:val="22"/>
        </w:rPr>
        <w:t xml:space="preserve"> or wish to discuss a potential </w:t>
      </w:r>
      <w:r w:rsidR="00BC089D" w:rsidRPr="005C4DE5">
        <w:rPr>
          <w:rFonts w:ascii="Segoe UI" w:hAnsi="Segoe UI" w:cs="Segoe UI"/>
          <w:sz w:val="22"/>
        </w:rPr>
        <w:t>referral, contact</w:t>
      </w:r>
      <w:r w:rsidRPr="005C4DE5">
        <w:rPr>
          <w:rFonts w:ascii="Segoe UI" w:hAnsi="Segoe UI" w:cs="Segoe UI"/>
          <w:sz w:val="22"/>
        </w:rPr>
        <w:t xml:space="preserve"> the IPU admission</w:t>
      </w:r>
      <w:r w:rsidR="00103637">
        <w:rPr>
          <w:rFonts w:ascii="Segoe UI" w:hAnsi="Segoe UI" w:cs="Segoe UI"/>
          <w:sz w:val="22"/>
        </w:rPr>
        <w:t>s team by</w:t>
      </w:r>
      <w:r w:rsidRPr="005C4DE5">
        <w:rPr>
          <w:rFonts w:ascii="Segoe UI" w:hAnsi="Segoe UI" w:cs="Segoe UI"/>
          <w:sz w:val="22"/>
        </w:rPr>
        <w:t xml:space="preserve"> phon</w:t>
      </w:r>
      <w:r w:rsidR="00637B91">
        <w:rPr>
          <w:rFonts w:ascii="Segoe UI" w:hAnsi="Segoe UI" w:cs="Segoe UI"/>
          <w:sz w:val="22"/>
        </w:rPr>
        <w:t>ing</w:t>
      </w:r>
      <w:r w:rsidRPr="005C4DE5">
        <w:rPr>
          <w:rFonts w:ascii="Segoe UI" w:hAnsi="Segoe UI" w:cs="Segoe UI"/>
          <w:sz w:val="22"/>
        </w:rPr>
        <w:t xml:space="preserve"> </w:t>
      </w:r>
      <w:r w:rsidRPr="005C4DE5">
        <w:rPr>
          <w:rFonts w:ascii="Segoe UI" w:hAnsi="Segoe UI" w:cs="Segoe UI"/>
          <w:b/>
          <w:bCs/>
          <w:sz w:val="22"/>
        </w:rPr>
        <w:t>0777812</w:t>
      </w:r>
      <w:r w:rsidR="000F1C74" w:rsidRPr="005C4DE5">
        <w:rPr>
          <w:rFonts w:ascii="Segoe UI" w:hAnsi="Segoe UI" w:cs="Segoe UI"/>
          <w:b/>
          <w:bCs/>
          <w:sz w:val="22"/>
        </w:rPr>
        <w:t>3819</w:t>
      </w:r>
      <w:r w:rsidR="000F1C74" w:rsidRPr="005C4DE5">
        <w:rPr>
          <w:rFonts w:ascii="Segoe UI" w:hAnsi="Segoe UI" w:cs="Segoe UI"/>
          <w:sz w:val="22"/>
        </w:rPr>
        <w:t xml:space="preserve"> </w:t>
      </w:r>
      <w:r w:rsidR="00D62187" w:rsidRPr="005C4DE5">
        <w:rPr>
          <w:rFonts w:ascii="Segoe UI" w:hAnsi="Segoe UI" w:cs="Segoe UI"/>
          <w:sz w:val="22"/>
        </w:rPr>
        <w:t xml:space="preserve">or </w:t>
      </w:r>
      <w:r w:rsidR="00950E47" w:rsidRPr="005C4DE5">
        <w:rPr>
          <w:rFonts w:ascii="Segoe UI" w:hAnsi="Segoe UI" w:cs="Segoe UI"/>
          <w:sz w:val="22"/>
        </w:rPr>
        <w:t xml:space="preserve">to speak to a clinician </w:t>
      </w:r>
      <w:r w:rsidR="00950E47">
        <w:rPr>
          <w:rFonts w:ascii="Segoe UI" w:hAnsi="Segoe UI" w:cs="Segoe UI"/>
          <w:sz w:val="22"/>
        </w:rPr>
        <w:t xml:space="preserve">on </w:t>
      </w:r>
      <w:r w:rsidR="00B45F36" w:rsidRPr="005C4DE5">
        <w:rPr>
          <w:rFonts w:ascii="Segoe UI" w:hAnsi="Segoe UI" w:cs="Segoe UI"/>
          <w:sz w:val="22"/>
        </w:rPr>
        <w:t>the IPU</w:t>
      </w:r>
      <w:r w:rsidR="00637B91">
        <w:rPr>
          <w:rFonts w:ascii="Segoe UI" w:hAnsi="Segoe UI" w:cs="Segoe UI"/>
          <w:sz w:val="22"/>
        </w:rPr>
        <w:t xml:space="preserve"> </w:t>
      </w:r>
      <w:r w:rsidR="005D286E">
        <w:rPr>
          <w:rFonts w:ascii="Segoe UI" w:hAnsi="Segoe UI" w:cs="Segoe UI"/>
          <w:sz w:val="22"/>
        </w:rPr>
        <w:t>telephone</w:t>
      </w:r>
      <w:r w:rsidR="00B45F36" w:rsidRPr="005C4DE5">
        <w:rPr>
          <w:rFonts w:ascii="Segoe UI" w:hAnsi="Segoe UI" w:cs="Segoe UI"/>
          <w:sz w:val="22"/>
        </w:rPr>
        <w:t xml:space="preserve"> </w:t>
      </w:r>
      <w:r w:rsidR="00D62187" w:rsidRPr="005C4DE5">
        <w:rPr>
          <w:rFonts w:ascii="Segoe UI" w:hAnsi="Segoe UI" w:cs="Segoe UI"/>
          <w:b/>
          <w:bCs/>
          <w:sz w:val="22"/>
        </w:rPr>
        <w:t xml:space="preserve">01223 </w:t>
      </w:r>
      <w:r w:rsidR="00F12E55" w:rsidRPr="005C4DE5">
        <w:rPr>
          <w:rFonts w:ascii="Segoe UI" w:hAnsi="Segoe UI" w:cs="Segoe UI"/>
          <w:b/>
          <w:bCs/>
          <w:sz w:val="22"/>
        </w:rPr>
        <w:t>67</w:t>
      </w:r>
      <w:r w:rsidR="005739C1" w:rsidRPr="005C4DE5">
        <w:rPr>
          <w:rFonts w:ascii="Segoe UI" w:hAnsi="Segoe UI" w:cs="Segoe UI"/>
          <w:b/>
          <w:bCs/>
          <w:sz w:val="22"/>
        </w:rPr>
        <w:t>5900</w:t>
      </w:r>
      <w:r w:rsidR="00A6605C">
        <w:rPr>
          <w:rFonts w:ascii="Segoe UI" w:hAnsi="Segoe UI" w:cs="Segoe UI"/>
          <w:sz w:val="22"/>
        </w:rPr>
        <w:t xml:space="preserve"> </w:t>
      </w:r>
      <w:r w:rsidR="00A6605C" w:rsidRPr="005C4DE5">
        <w:rPr>
          <w:rFonts w:ascii="Segoe UI" w:hAnsi="Segoe UI" w:cs="Segoe UI"/>
          <w:sz w:val="22"/>
        </w:rPr>
        <w:t xml:space="preserve">weekdays </w:t>
      </w:r>
      <w:r w:rsidR="00A6605C">
        <w:rPr>
          <w:rFonts w:ascii="Segoe UI" w:hAnsi="Segoe UI" w:cs="Segoe UI"/>
          <w:sz w:val="22"/>
        </w:rPr>
        <w:t xml:space="preserve">between </w:t>
      </w:r>
      <w:r w:rsidR="00A6605C" w:rsidRPr="005C4DE5">
        <w:rPr>
          <w:rFonts w:ascii="Segoe UI" w:hAnsi="Segoe UI" w:cs="Segoe UI"/>
          <w:sz w:val="22"/>
        </w:rPr>
        <w:t>9am-5pm</w:t>
      </w:r>
      <w:r w:rsidR="00BC089D" w:rsidRPr="005C4DE5">
        <w:rPr>
          <w:rFonts w:ascii="Segoe UI" w:hAnsi="Segoe UI" w:cs="Segoe UI"/>
          <w:sz w:val="22"/>
        </w:rPr>
        <w:t>.</w:t>
      </w:r>
    </w:p>
    <w:p w14:paraId="7FF68445" w14:textId="150241A6" w:rsidR="00E15806" w:rsidRPr="001D0FA3" w:rsidRDefault="00E15806" w:rsidP="00961DA8">
      <w:pPr>
        <w:spacing w:after="0"/>
        <w:ind w:left="-709" w:right="-22"/>
        <w:rPr>
          <w:rFonts w:ascii="Segoe UI" w:hAnsi="Segoe UI" w:cs="Segoe UI"/>
          <w:b/>
          <w:bCs/>
          <w:sz w:val="22"/>
        </w:rPr>
      </w:pPr>
      <w:r w:rsidRPr="005C4DE5">
        <w:rPr>
          <w:rFonts w:ascii="Segoe UI" w:hAnsi="Segoe UI" w:cs="Segoe UI"/>
          <w:b/>
          <w:bCs/>
          <w:sz w:val="22"/>
        </w:rPr>
        <w:t>Urgent referrals</w:t>
      </w:r>
      <w:r>
        <w:rPr>
          <w:rFonts w:ascii="Segoe UI" w:hAnsi="Segoe UI" w:cs="Segoe UI"/>
          <w:b/>
          <w:bCs/>
          <w:sz w:val="22"/>
        </w:rPr>
        <w:t xml:space="preserve"> to </w:t>
      </w:r>
      <w:r w:rsidR="00666B0B">
        <w:rPr>
          <w:rFonts w:ascii="Segoe UI" w:hAnsi="Segoe UI" w:cs="Segoe UI"/>
          <w:b/>
          <w:bCs/>
          <w:sz w:val="22"/>
        </w:rPr>
        <w:t xml:space="preserve">the </w:t>
      </w:r>
      <w:r>
        <w:rPr>
          <w:rFonts w:ascii="Segoe UI" w:hAnsi="Segoe UI" w:cs="Segoe UI"/>
          <w:b/>
          <w:bCs/>
          <w:sz w:val="22"/>
        </w:rPr>
        <w:t>Alan Hudson Centre</w:t>
      </w:r>
      <w:r w:rsidR="003A59D4">
        <w:rPr>
          <w:rFonts w:ascii="Segoe UI" w:hAnsi="Segoe UI" w:cs="Segoe UI"/>
          <w:b/>
          <w:bCs/>
          <w:sz w:val="22"/>
        </w:rPr>
        <w:t xml:space="preserve"> (AHC):</w:t>
      </w:r>
    </w:p>
    <w:p w14:paraId="4D2B5EA1" w14:textId="6CD6C618" w:rsidR="00E74222" w:rsidRPr="005C4DE5" w:rsidRDefault="00E74222" w:rsidP="00961DA8">
      <w:pPr>
        <w:spacing w:after="0"/>
        <w:ind w:left="-709" w:right="-23"/>
        <w:rPr>
          <w:rFonts w:ascii="Segoe UI" w:hAnsi="Segoe UI" w:cs="Segoe UI"/>
          <w:sz w:val="22"/>
        </w:rPr>
      </w:pPr>
      <w:r w:rsidRPr="005C4DE5">
        <w:rPr>
          <w:rFonts w:ascii="Segoe UI" w:hAnsi="Segoe UI" w:cs="Segoe UI"/>
          <w:sz w:val="22"/>
        </w:rPr>
        <w:t>If you need to make an urgent referral for a patient in the community</w:t>
      </w:r>
      <w:r w:rsidR="00E15806">
        <w:rPr>
          <w:rFonts w:ascii="Segoe UI" w:hAnsi="Segoe UI" w:cs="Segoe UI"/>
          <w:sz w:val="22"/>
        </w:rPr>
        <w:t>,</w:t>
      </w:r>
      <w:r w:rsidRPr="005C4DE5">
        <w:rPr>
          <w:rFonts w:ascii="Segoe UI" w:hAnsi="Segoe UI" w:cs="Segoe UI"/>
          <w:sz w:val="22"/>
        </w:rPr>
        <w:t xml:space="preserve"> telephone </w:t>
      </w:r>
      <w:r w:rsidR="00666B0B" w:rsidRPr="005C4DE5">
        <w:rPr>
          <w:rFonts w:ascii="Segoe UI" w:hAnsi="Segoe UI" w:cs="Segoe UI"/>
          <w:b/>
          <w:bCs/>
          <w:sz w:val="22"/>
        </w:rPr>
        <w:t>01945 669620</w:t>
      </w:r>
      <w:r w:rsidR="00666B0B">
        <w:rPr>
          <w:rFonts w:ascii="Segoe UI" w:hAnsi="Segoe UI" w:cs="Segoe UI"/>
          <w:b/>
          <w:bCs/>
          <w:sz w:val="22"/>
        </w:rPr>
        <w:t xml:space="preserve"> </w:t>
      </w:r>
      <w:r w:rsidR="009B1BC4" w:rsidRPr="005C4DE5">
        <w:rPr>
          <w:rFonts w:ascii="Segoe UI" w:hAnsi="Segoe UI" w:cs="Segoe UI"/>
          <w:sz w:val="22"/>
        </w:rPr>
        <w:t xml:space="preserve">weekdays </w:t>
      </w:r>
      <w:r w:rsidR="005D286E">
        <w:rPr>
          <w:rFonts w:ascii="Segoe UI" w:hAnsi="Segoe UI" w:cs="Segoe UI"/>
          <w:sz w:val="22"/>
        </w:rPr>
        <w:t xml:space="preserve">between </w:t>
      </w:r>
      <w:r w:rsidR="009B1BC4" w:rsidRPr="005C4DE5">
        <w:rPr>
          <w:rFonts w:ascii="Segoe UI" w:hAnsi="Segoe UI" w:cs="Segoe UI"/>
          <w:sz w:val="22"/>
        </w:rPr>
        <w:t>9</w:t>
      </w:r>
      <w:r w:rsidR="00622D69" w:rsidRPr="005C4DE5">
        <w:rPr>
          <w:rFonts w:ascii="Segoe UI" w:hAnsi="Segoe UI" w:cs="Segoe UI"/>
          <w:sz w:val="22"/>
        </w:rPr>
        <w:t>am–4.30pm</w:t>
      </w:r>
      <w:r w:rsidR="00666B0B">
        <w:rPr>
          <w:rFonts w:ascii="Segoe UI" w:hAnsi="Segoe UI" w:cs="Segoe UI"/>
          <w:sz w:val="22"/>
        </w:rPr>
        <w:t>.</w:t>
      </w:r>
    </w:p>
    <w:p w14:paraId="6A4E4AA0" w14:textId="77777777" w:rsidR="00102FF8" w:rsidRPr="005C4DE5" w:rsidRDefault="00102FF8" w:rsidP="00961DA8">
      <w:pPr>
        <w:spacing w:after="0"/>
        <w:ind w:left="-709" w:right="-23"/>
        <w:rPr>
          <w:rFonts w:ascii="Segoe UI" w:hAnsi="Segoe UI" w:cs="Segoe UI"/>
          <w:sz w:val="22"/>
        </w:rPr>
      </w:pPr>
    </w:p>
    <w:p w14:paraId="7AC30C30" w14:textId="7508D5FF" w:rsidR="00102FF8" w:rsidRPr="005C4DE5" w:rsidRDefault="008867A7" w:rsidP="00961DA8">
      <w:pPr>
        <w:spacing w:after="0"/>
        <w:ind w:left="-709" w:right="-23"/>
        <w:rPr>
          <w:rFonts w:ascii="Segoe UI" w:hAnsi="Segoe UI" w:cs="Segoe UI"/>
          <w:sz w:val="22"/>
        </w:rPr>
      </w:pPr>
      <w:r>
        <w:rPr>
          <w:rFonts w:ascii="Segoe UI" w:hAnsi="Segoe UI" w:cs="Segoe UI"/>
          <w:sz w:val="22"/>
        </w:rPr>
        <w:t xml:space="preserve">To </w:t>
      </w:r>
      <w:r w:rsidR="00E35717">
        <w:rPr>
          <w:rFonts w:ascii="Segoe UI" w:hAnsi="Segoe UI" w:cs="Segoe UI"/>
          <w:sz w:val="22"/>
        </w:rPr>
        <w:t>give</w:t>
      </w:r>
      <w:r>
        <w:rPr>
          <w:rFonts w:ascii="Segoe UI" w:hAnsi="Segoe UI" w:cs="Segoe UI"/>
          <w:sz w:val="22"/>
        </w:rPr>
        <w:t xml:space="preserve"> the </w:t>
      </w:r>
      <w:r w:rsidR="00251C39">
        <w:rPr>
          <w:rFonts w:ascii="Segoe UI" w:hAnsi="Segoe UI" w:cs="Segoe UI"/>
          <w:sz w:val="22"/>
        </w:rPr>
        <w:t>teams enough time to process referrals efficiently, p</w:t>
      </w:r>
      <w:r w:rsidR="00102FF8" w:rsidRPr="005C4DE5">
        <w:rPr>
          <w:rFonts w:ascii="Segoe UI" w:hAnsi="Segoe UI" w:cs="Segoe UI"/>
          <w:sz w:val="22"/>
        </w:rPr>
        <w:t xml:space="preserve">lease allow adequate time to respond and </w:t>
      </w:r>
      <w:r w:rsidR="00102FF8" w:rsidRPr="00B95ADB">
        <w:rPr>
          <w:rFonts w:ascii="Segoe UI" w:hAnsi="Segoe UI" w:cs="Segoe UI"/>
          <w:i/>
          <w:iCs/>
          <w:sz w:val="22"/>
        </w:rPr>
        <w:t>do not</w:t>
      </w:r>
      <w:r w:rsidR="00102FF8" w:rsidRPr="005C4DE5">
        <w:rPr>
          <w:rFonts w:ascii="Segoe UI" w:hAnsi="Segoe UI" w:cs="Segoe UI"/>
          <w:sz w:val="22"/>
        </w:rPr>
        <w:t xml:space="preserve"> leave a message requesting urgent contact.</w:t>
      </w:r>
    </w:p>
    <w:p w14:paraId="321A5E14" w14:textId="2F7581DB" w:rsidR="00E74222" w:rsidRPr="00652E62" w:rsidRDefault="00E74222" w:rsidP="00961DA8">
      <w:pPr>
        <w:spacing w:before="240" w:after="0" w:line="276" w:lineRule="auto"/>
        <w:ind w:left="-709" w:right="-731"/>
        <w:rPr>
          <w:rFonts w:ascii="Segoe UI" w:hAnsi="Segoe UI" w:cs="Segoe UI"/>
          <w:sz w:val="22"/>
        </w:rPr>
      </w:pPr>
      <w:r w:rsidRPr="001D0FA3">
        <w:rPr>
          <w:rFonts w:ascii="Segoe UI" w:hAnsi="Segoe UI" w:cs="Segoe UI"/>
          <w:sz w:val="22"/>
        </w:rPr>
        <w:t xml:space="preserve">For Arthur Rank </w:t>
      </w:r>
      <w:r w:rsidR="00B24270" w:rsidRPr="001D0FA3">
        <w:rPr>
          <w:rFonts w:ascii="Segoe UI" w:hAnsi="Segoe UI" w:cs="Segoe UI"/>
          <w:sz w:val="22"/>
        </w:rPr>
        <w:t xml:space="preserve">Hospice </w:t>
      </w:r>
      <w:r w:rsidRPr="001D0FA3">
        <w:rPr>
          <w:rFonts w:ascii="Segoe UI" w:hAnsi="Segoe UI" w:cs="Segoe UI"/>
          <w:sz w:val="22"/>
        </w:rPr>
        <w:t>service</w:t>
      </w:r>
      <w:r w:rsidR="00E35717">
        <w:rPr>
          <w:rFonts w:ascii="Segoe UI" w:hAnsi="Segoe UI" w:cs="Segoe UI"/>
          <w:sz w:val="22"/>
        </w:rPr>
        <w:t>s</w:t>
      </w:r>
      <w:r w:rsidRPr="001D0FA3">
        <w:rPr>
          <w:rFonts w:ascii="Segoe UI" w:hAnsi="Segoe UI" w:cs="Segoe UI"/>
          <w:sz w:val="22"/>
        </w:rPr>
        <w:t xml:space="preserve">: </w:t>
      </w:r>
      <w:r w:rsidR="00E35717">
        <w:rPr>
          <w:rFonts w:ascii="Segoe UI" w:hAnsi="Segoe UI" w:cs="Segoe UI"/>
          <w:sz w:val="22"/>
        </w:rPr>
        <w:t>e</w:t>
      </w:r>
      <w:r w:rsidRPr="001D0FA3">
        <w:rPr>
          <w:rFonts w:ascii="Segoe UI" w:hAnsi="Segoe UI" w:cs="Segoe UI"/>
          <w:sz w:val="22"/>
        </w:rPr>
        <w:t>mail completed referral form to:</w:t>
      </w:r>
      <w:r w:rsidRPr="00652E62">
        <w:rPr>
          <w:rFonts w:ascii="Segoe UI" w:hAnsi="Segoe UI" w:cs="Segoe UI"/>
          <w:sz w:val="22"/>
        </w:rPr>
        <w:t xml:space="preserve"> </w:t>
      </w:r>
      <w:hyperlink r:id="rId12" w:history="1">
        <w:r w:rsidRPr="001D0FA3">
          <w:rPr>
            <w:rStyle w:val="Hyperlink"/>
            <w:rFonts w:ascii="Segoe UI" w:hAnsi="Segoe UI" w:cs="Segoe UI"/>
            <w:b/>
            <w:bCs/>
            <w:sz w:val="22"/>
            <w:u w:val="none"/>
          </w:rPr>
          <w:t>nee.arthurrank@nhs.net</w:t>
        </w:r>
      </w:hyperlink>
    </w:p>
    <w:p w14:paraId="16E36635" w14:textId="020DBFD4" w:rsidR="0015723B" w:rsidRPr="003C0DBB" w:rsidRDefault="0015723B" w:rsidP="00961DA8">
      <w:pPr>
        <w:spacing w:after="0"/>
        <w:ind w:left="-709"/>
        <w:rPr>
          <w:rFonts w:ascii="Segoe UI" w:hAnsi="Segoe UI" w:cs="Segoe UI"/>
          <w:sz w:val="22"/>
        </w:rPr>
      </w:pPr>
      <w:r w:rsidRPr="001D0FA3">
        <w:rPr>
          <w:rFonts w:ascii="Segoe UI" w:hAnsi="Segoe UI" w:cs="Segoe UI"/>
          <w:sz w:val="22"/>
        </w:rPr>
        <w:t xml:space="preserve">For Alan Hudson </w:t>
      </w:r>
      <w:r w:rsidR="00B24270" w:rsidRPr="001D0FA3">
        <w:rPr>
          <w:rFonts w:ascii="Segoe UI" w:hAnsi="Segoe UI" w:cs="Segoe UI"/>
          <w:sz w:val="22"/>
        </w:rPr>
        <w:t xml:space="preserve">Centre </w:t>
      </w:r>
      <w:r w:rsidRPr="001D0FA3">
        <w:rPr>
          <w:rFonts w:ascii="Segoe UI" w:hAnsi="Segoe UI" w:cs="Segoe UI"/>
          <w:sz w:val="22"/>
        </w:rPr>
        <w:t xml:space="preserve">services: </w:t>
      </w:r>
      <w:r w:rsidR="00E35717">
        <w:rPr>
          <w:rFonts w:ascii="Segoe UI" w:hAnsi="Segoe UI" w:cs="Segoe UI"/>
          <w:sz w:val="22"/>
        </w:rPr>
        <w:t>e</w:t>
      </w:r>
      <w:r w:rsidRPr="001D0FA3">
        <w:rPr>
          <w:rFonts w:ascii="Segoe UI" w:hAnsi="Segoe UI" w:cs="Segoe UI"/>
          <w:sz w:val="22"/>
        </w:rPr>
        <w:t>mail completed referral form to</w:t>
      </w:r>
      <w:r w:rsidR="00652E62" w:rsidRPr="001D0FA3">
        <w:rPr>
          <w:rFonts w:ascii="Segoe UI" w:hAnsi="Segoe UI" w:cs="Segoe UI"/>
          <w:sz w:val="22"/>
        </w:rPr>
        <w:t>:</w:t>
      </w:r>
      <w:r w:rsidRPr="00652E62">
        <w:rPr>
          <w:rFonts w:ascii="Segoe UI" w:hAnsi="Segoe UI" w:cs="Segoe UI"/>
          <w:b/>
          <w:bCs/>
          <w:sz w:val="22"/>
        </w:rPr>
        <w:t xml:space="preserve"> </w:t>
      </w:r>
      <w:hyperlink r:id="rId13" w:history="1">
        <w:r w:rsidRPr="001D0FA3">
          <w:rPr>
            <w:rStyle w:val="Hyperlink"/>
            <w:rFonts w:ascii="Segoe UI" w:hAnsi="Segoe UI" w:cs="Segoe UI"/>
            <w:b/>
            <w:bCs/>
            <w:sz w:val="22"/>
            <w:u w:val="none"/>
          </w:rPr>
          <w:t>nee.alanhudson@nhs.net</w:t>
        </w:r>
      </w:hyperlink>
    </w:p>
    <w:p w14:paraId="11BAC2C5" w14:textId="3BAAE6BA" w:rsidR="0015723B" w:rsidRPr="00C77D29" w:rsidRDefault="0015723B" w:rsidP="00961DA8">
      <w:pPr>
        <w:tabs>
          <w:tab w:val="left" w:pos="-709"/>
          <w:tab w:val="center" w:pos="4677"/>
        </w:tabs>
        <w:spacing w:after="0"/>
        <w:ind w:left="-709"/>
        <w:rPr>
          <w:rFonts w:ascii="Segoe UI" w:hAnsi="Segoe UI" w:cs="Segoe UI"/>
        </w:rPr>
      </w:pPr>
    </w:p>
    <w:p w14:paraId="15F2B2A3" w14:textId="3E86E38A" w:rsidR="214E7541" w:rsidRPr="0076479E" w:rsidRDefault="214E7541" w:rsidP="00961DA8">
      <w:pPr>
        <w:spacing w:after="0" w:line="276" w:lineRule="auto"/>
        <w:ind w:left="-709" w:right="-22"/>
        <w:rPr>
          <w:rFonts w:ascii="Impact" w:hAnsi="Impact" w:cs="Segoe UI"/>
          <w:sz w:val="28"/>
          <w:szCs w:val="28"/>
        </w:rPr>
      </w:pPr>
      <w:r w:rsidRPr="0076479E">
        <w:rPr>
          <w:rFonts w:ascii="Impact" w:hAnsi="Impact" w:cs="Segoe UI"/>
          <w:sz w:val="28"/>
          <w:szCs w:val="28"/>
        </w:rPr>
        <w:t xml:space="preserve">A summary of our services </w:t>
      </w:r>
    </w:p>
    <w:p w14:paraId="03B7DC0C" w14:textId="31EF5600" w:rsidR="214E7541" w:rsidRPr="003C0DBB" w:rsidRDefault="214E7541" w:rsidP="00961DA8">
      <w:pPr>
        <w:spacing w:after="0" w:line="276" w:lineRule="auto"/>
        <w:ind w:left="-709" w:right="-22"/>
        <w:rPr>
          <w:rFonts w:ascii="Segoe UI" w:hAnsi="Segoe UI" w:cs="Segoe UI"/>
          <w:sz w:val="22"/>
        </w:rPr>
      </w:pPr>
      <w:hyperlink r:id="rId14">
        <w:r w:rsidRPr="003C0DBB">
          <w:rPr>
            <w:rStyle w:val="Hyperlink"/>
            <w:rFonts w:ascii="Segoe UI" w:hAnsi="Segoe UI" w:cs="Segoe UI"/>
            <w:b/>
            <w:bCs/>
            <w:sz w:val="22"/>
          </w:rPr>
          <w:t>Community Specialist Palliative Care Home Teams (SPCHT)</w:t>
        </w:r>
      </w:hyperlink>
      <w:r w:rsidR="005E7D06">
        <w:t>:</w:t>
      </w:r>
    </w:p>
    <w:p w14:paraId="04BE0790" w14:textId="72CC77B3" w:rsidR="003C0DBB" w:rsidRDefault="214E7541" w:rsidP="00961DA8">
      <w:pPr>
        <w:spacing w:after="0" w:line="276" w:lineRule="auto"/>
        <w:ind w:left="-709" w:right="-22"/>
        <w:rPr>
          <w:rFonts w:ascii="Segoe UI" w:hAnsi="Segoe UI" w:cs="Segoe UI"/>
          <w:b/>
          <w:bCs/>
          <w:sz w:val="22"/>
        </w:rPr>
      </w:pPr>
      <w:r w:rsidRPr="003C0DBB">
        <w:rPr>
          <w:rFonts w:ascii="Segoe UI" w:hAnsi="Segoe UI" w:cs="Segoe UI"/>
          <w:b/>
          <w:bCs/>
          <w:sz w:val="22"/>
        </w:rPr>
        <w:t>Cambridge City, South and East Cambridgeshire:</w:t>
      </w:r>
      <w:r w:rsidR="00961DA8">
        <w:rPr>
          <w:rFonts w:ascii="Segoe UI" w:hAnsi="Segoe UI" w:cs="Segoe UI"/>
          <w:b/>
          <w:bCs/>
          <w:sz w:val="22"/>
        </w:rPr>
        <w:t xml:space="preserve"> </w:t>
      </w:r>
      <w:r w:rsidRPr="003C0DBB">
        <w:rPr>
          <w:rFonts w:ascii="Segoe UI" w:hAnsi="Segoe UI" w:cs="Segoe UI"/>
          <w:sz w:val="22"/>
        </w:rPr>
        <w:t xml:space="preserve">For advice, out-patient, domiciliary, online, </w:t>
      </w:r>
      <w:r w:rsidR="00B86C5F">
        <w:rPr>
          <w:rFonts w:ascii="Segoe UI" w:hAnsi="Segoe UI" w:cs="Segoe UI"/>
          <w:sz w:val="22"/>
        </w:rPr>
        <w:t xml:space="preserve">or </w:t>
      </w:r>
      <w:r w:rsidRPr="003C0DBB">
        <w:rPr>
          <w:rFonts w:ascii="Segoe UI" w:hAnsi="Segoe UI" w:cs="Segoe UI"/>
          <w:sz w:val="22"/>
        </w:rPr>
        <w:t>telephone appointments</w:t>
      </w:r>
      <w:r w:rsidR="00B86C5F">
        <w:rPr>
          <w:rFonts w:ascii="Segoe UI" w:hAnsi="Segoe UI" w:cs="Segoe UI"/>
          <w:sz w:val="22"/>
        </w:rPr>
        <w:t>, i</w:t>
      </w:r>
      <w:r w:rsidRPr="003C0DBB">
        <w:rPr>
          <w:rFonts w:ascii="Segoe UI" w:hAnsi="Segoe UI" w:cs="Segoe UI"/>
          <w:sz w:val="22"/>
        </w:rPr>
        <w:t xml:space="preserve">nitial telephone triage by a Clinical Nurse Specialist. Refer for complex needs and/or future care planning. </w:t>
      </w:r>
      <w:r w:rsidR="005E7D3E">
        <w:rPr>
          <w:rFonts w:ascii="Segoe UI" w:hAnsi="Segoe UI" w:cs="Segoe UI"/>
          <w:sz w:val="22"/>
        </w:rPr>
        <w:t xml:space="preserve">There are some independent </w:t>
      </w:r>
      <w:r w:rsidRPr="003C0DBB">
        <w:rPr>
          <w:rFonts w:ascii="Segoe UI" w:hAnsi="Segoe UI" w:cs="Segoe UI"/>
          <w:sz w:val="22"/>
        </w:rPr>
        <w:t xml:space="preserve">prescribers and </w:t>
      </w:r>
      <w:r w:rsidR="005E7D3E">
        <w:rPr>
          <w:rFonts w:ascii="Segoe UI" w:hAnsi="Segoe UI" w:cs="Segoe UI"/>
          <w:sz w:val="22"/>
        </w:rPr>
        <w:t xml:space="preserve">all </w:t>
      </w:r>
      <w:r w:rsidRPr="003C0DBB">
        <w:rPr>
          <w:rFonts w:ascii="Segoe UI" w:hAnsi="Segoe UI" w:cs="Segoe UI"/>
          <w:sz w:val="22"/>
        </w:rPr>
        <w:t xml:space="preserve">doctors in this team </w:t>
      </w:r>
      <w:r w:rsidR="00B9597D" w:rsidRPr="003C0DBB">
        <w:rPr>
          <w:rFonts w:ascii="Segoe UI" w:hAnsi="Segoe UI" w:cs="Segoe UI"/>
          <w:sz w:val="22"/>
        </w:rPr>
        <w:t xml:space="preserve">can </w:t>
      </w:r>
      <w:r w:rsidRPr="003C0DBB">
        <w:rPr>
          <w:rFonts w:ascii="Segoe UI" w:hAnsi="Segoe UI" w:cs="Segoe UI"/>
          <w:sz w:val="22"/>
        </w:rPr>
        <w:t>prescribe</w:t>
      </w:r>
      <w:r w:rsidR="005E7D3E">
        <w:rPr>
          <w:rFonts w:ascii="Segoe UI" w:hAnsi="Segoe UI" w:cs="Segoe UI"/>
          <w:sz w:val="22"/>
        </w:rPr>
        <w:t xml:space="preserve">. The team provides </w:t>
      </w:r>
      <w:r w:rsidRPr="003C0DBB">
        <w:rPr>
          <w:rFonts w:ascii="Segoe UI" w:hAnsi="Segoe UI" w:cs="Segoe UI"/>
          <w:sz w:val="22"/>
        </w:rPr>
        <w:t xml:space="preserve">support </w:t>
      </w:r>
      <w:r w:rsidR="005E7D3E">
        <w:rPr>
          <w:rFonts w:ascii="Segoe UI" w:hAnsi="Segoe UI" w:cs="Segoe UI"/>
          <w:sz w:val="22"/>
        </w:rPr>
        <w:t xml:space="preserve">by working </w:t>
      </w:r>
      <w:r w:rsidRPr="003C0DBB">
        <w:rPr>
          <w:rFonts w:ascii="Segoe UI" w:hAnsi="Segoe UI" w:cs="Segoe UI"/>
          <w:sz w:val="22"/>
        </w:rPr>
        <w:t xml:space="preserve">alongside other teams. Operates </w:t>
      </w:r>
      <w:r w:rsidR="007963EF">
        <w:rPr>
          <w:rFonts w:ascii="Segoe UI" w:hAnsi="Segoe UI" w:cs="Segoe UI"/>
          <w:sz w:val="22"/>
        </w:rPr>
        <w:t>weekdays</w:t>
      </w:r>
      <w:r w:rsidRPr="003C0DBB">
        <w:rPr>
          <w:rFonts w:ascii="Segoe UI" w:hAnsi="Segoe UI" w:cs="Segoe UI"/>
          <w:sz w:val="22"/>
        </w:rPr>
        <w:t xml:space="preserve"> from 9am</w:t>
      </w:r>
      <w:r w:rsidR="007963EF">
        <w:rPr>
          <w:rFonts w:ascii="Segoe UI" w:hAnsi="Segoe UI" w:cs="Segoe UI"/>
          <w:sz w:val="22"/>
        </w:rPr>
        <w:t>-</w:t>
      </w:r>
      <w:r w:rsidRPr="003C0DBB">
        <w:rPr>
          <w:rFonts w:ascii="Segoe UI" w:hAnsi="Segoe UI" w:cs="Segoe UI"/>
          <w:sz w:val="22"/>
        </w:rPr>
        <w:t>5pm. Weekend</w:t>
      </w:r>
      <w:r w:rsidR="006B3EC9">
        <w:rPr>
          <w:rFonts w:ascii="Segoe UI" w:hAnsi="Segoe UI" w:cs="Segoe UI"/>
          <w:sz w:val="22"/>
        </w:rPr>
        <w:t>s</w:t>
      </w:r>
      <w:r w:rsidR="007963EF">
        <w:rPr>
          <w:rFonts w:ascii="Segoe UI" w:hAnsi="Segoe UI" w:cs="Segoe UI"/>
          <w:sz w:val="22"/>
        </w:rPr>
        <w:t xml:space="preserve">, </w:t>
      </w:r>
      <w:r w:rsidRPr="003C0DBB">
        <w:rPr>
          <w:rFonts w:ascii="Segoe UI" w:hAnsi="Segoe UI" w:cs="Segoe UI"/>
          <w:sz w:val="22"/>
        </w:rPr>
        <w:t>emergencies only</w:t>
      </w:r>
      <w:r w:rsidR="006B3EC9">
        <w:rPr>
          <w:rFonts w:ascii="Segoe UI" w:hAnsi="Segoe UI" w:cs="Segoe UI"/>
          <w:sz w:val="22"/>
        </w:rPr>
        <w:t>,</w:t>
      </w:r>
      <w:r w:rsidRPr="003C0DBB">
        <w:rPr>
          <w:rFonts w:ascii="Segoe UI" w:hAnsi="Segoe UI" w:cs="Segoe UI"/>
          <w:sz w:val="22"/>
        </w:rPr>
        <w:t xml:space="preserve"> 9am</w:t>
      </w:r>
      <w:r w:rsidR="007963EF">
        <w:rPr>
          <w:rFonts w:ascii="Segoe UI" w:hAnsi="Segoe UI" w:cs="Segoe UI"/>
          <w:sz w:val="22"/>
        </w:rPr>
        <w:t>-</w:t>
      </w:r>
      <w:r w:rsidRPr="003C0DBB">
        <w:rPr>
          <w:rFonts w:ascii="Segoe UI" w:hAnsi="Segoe UI" w:cs="Segoe UI"/>
          <w:sz w:val="22"/>
        </w:rPr>
        <w:t>5pm</w:t>
      </w:r>
      <w:r w:rsidR="002E0FCB">
        <w:rPr>
          <w:rFonts w:ascii="Segoe UI" w:hAnsi="Segoe UI" w:cs="Segoe UI"/>
          <w:sz w:val="22"/>
        </w:rPr>
        <w:t>.</w:t>
      </w:r>
      <w:r w:rsidR="007963EF">
        <w:rPr>
          <w:rFonts w:ascii="Segoe UI" w:hAnsi="Segoe UI" w:cs="Segoe UI"/>
          <w:b/>
          <w:bCs/>
          <w:sz w:val="22"/>
        </w:rPr>
        <w:t xml:space="preserve"> </w:t>
      </w:r>
      <w:r w:rsidRPr="003C0DBB">
        <w:rPr>
          <w:rFonts w:ascii="Segoe UI" w:hAnsi="Segoe UI" w:cs="Segoe UI"/>
          <w:b/>
          <w:bCs/>
          <w:sz w:val="22"/>
        </w:rPr>
        <w:t>Tel</w:t>
      </w:r>
      <w:r w:rsidR="00DD413A">
        <w:rPr>
          <w:rFonts w:ascii="Segoe UI" w:hAnsi="Segoe UI" w:cs="Segoe UI"/>
          <w:b/>
          <w:bCs/>
          <w:sz w:val="22"/>
        </w:rPr>
        <w:t>ephone</w:t>
      </w:r>
      <w:r w:rsidRPr="003C0DBB">
        <w:rPr>
          <w:rFonts w:ascii="Segoe UI" w:hAnsi="Segoe UI" w:cs="Segoe UI"/>
          <w:b/>
          <w:bCs/>
          <w:sz w:val="22"/>
        </w:rPr>
        <w:t xml:space="preserve">: 01223 675830 </w:t>
      </w:r>
    </w:p>
    <w:p w14:paraId="731CD51A" w14:textId="73EFC6D5" w:rsidR="214E7541" w:rsidRPr="003C0DBB" w:rsidRDefault="214E7541" w:rsidP="00961DA8">
      <w:pPr>
        <w:ind w:left="-709"/>
        <w:rPr>
          <w:rFonts w:ascii="Segoe UI" w:hAnsi="Segoe UI" w:cs="Segoe UI"/>
          <w:sz w:val="22"/>
        </w:rPr>
      </w:pPr>
      <w:r w:rsidRPr="003C0DBB">
        <w:rPr>
          <w:rFonts w:ascii="Segoe UI" w:hAnsi="Segoe UI" w:cs="Segoe UI"/>
          <w:b/>
          <w:bCs/>
          <w:sz w:val="22"/>
        </w:rPr>
        <w:t>Wisbech</w:t>
      </w:r>
      <w:r w:rsidRPr="003C0DBB">
        <w:rPr>
          <w:rFonts w:ascii="Segoe UI" w:hAnsi="Segoe UI" w:cs="Segoe UI"/>
          <w:sz w:val="22"/>
        </w:rPr>
        <w:t>:</w:t>
      </w:r>
      <w:r w:rsidR="00DE4B42">
        <w:rPr>
          <w:rFonts w:ascii="Segoe UI" w:hAnsi="Segoe UI" w:cs="Segoe UI"/>
          <w:sz w:val="22"/>
        </w:rPr>
        <w:t xml:space="preserve"> Nurse te</w:t>
      </w:r>
      <w:r w:rsidRPr="003C0DBB">
        <w:rPr>
          <w:rFonts w:ascii="Segoe UI" w:hAnsi="Segoe UI" w:cs="Segoe UI"/>
          <w:sz w:val="22"/>
        </w:rPr>
        <w:t xml:space="preserve">am covering </w:t>
      </w:r>
      <w:r w:rsidR="007963EF">
        <w:rPr>
          <w:rFonts w:ascii="Segoe UI" w:hAnsi="Segoe UI" w:cs="Segoe UI"/>
          <w:sz w:val="22"/>
        </w:rPr>
        <w:t>four</w:t>
      </w:r>
      <w:r w:rsidRPr="003C0DBB">
        <w:rPr>
          <w:rFonts w:ascii="Segoe UI" w:hAnsi="Segoe UI" w:cs="Segoe UI"/>
          <w:sz w:val="22"/>
        </w:rPr>
        <w:t xml:space="preserve"> GP surgeries</w:t>
      </w:r>
      <w:r w:rsidR="002E0FCB">
        <w:rPr>
          <w:rFonts w:ascii="Segoe UI" w:hAnsi="Segoe UI" w:cs="Segoe UI"/>
          <w:sz w:val="22"/>
        </w:rPr>
        <w:t>.</w:t>
      </w:r>
      <w:r w:rsidRPr="003C0DBB">
        <w:rPr>
          <w:rFonts w:ascii="Segoe UI" w:hAnsi="Segoe UI" w:cs="Segoe UI"/>
          <w:sz w:val="22"/>
        </w:rPr>
        <w:t xml:space="preserve"> Operates </w:t>
      </w:r>
      <w:r w:rsidR="00DD413A">
        <w:rPr>
          <w:rFonts w:ascii="Segoe UI" w:hAnsi="Segoe UI" w:cs="Segoe UI"/>
          <w:sz w:val="22"/>
        </w:rPr>
        <w:t>four</w:t>
      </w:r>
      <w:r w:rsidRPr="003C0DBB">
        <w:rPr>
          <w:rFonts w:ascii="Segoe UI" w:hAnsi="Segoe UI" w:cs="Segoe UI"/>
          <w:sz w:val="22"/>
        </w:rPr>
        <w:t xml:space="preserve"> days a week 8.30am–4.30pm.</w:t>
      </w:r>
      <w:r w:rsidRPr="003C0DBB">
        <w:rPr>
          <w:rFonts w:ascii="Segoe UI" w:hAnsi="Segoe UI" w:cs="Segoe UI"/>
          <w:b/>
          <w:bCs/>
          <w:sz w:val="22"/>
        </w:rPr>
        <w:t xml:space="preserve">  </w:t>
      </w:r>
      <w:r w:rsidR="006960C6">
        <w:rPr>
          <w:rFonts w:ascii="Segoe UI" w:hAnsi="Segoe UI" w:cs="Segoe UI"/>
          <w:b/>
          <w:bCs/>
          <w:sz w:val="22"/>
        </w:rPr>
        <w:t xml:space="preserve">             </w:t>
      </w:r>
      <w:r w:rsidRPr="003C0DBB">
        <w:rPr>
          <w:rFonts w:ascii="Segoe UI" w:hAnsi="Segoe UI" w:cs="Segoe UI"/>
          <w:b/>
          <w:bCs/>
          <w:sz w:val="22"/>
        </w:rPr>
        <w:t>Tel</w:t>
      </w:r>
      <w:r w:rsidR="00DD413A">
        <w:rPr>
          <w:rFonts w:ascii="Segoe UI" w:hAnsi="Segoe UI" w:cs="Segoe UI"/>
          <w:b/>
          <w:bCs/>
          <w:sz w:val="22"/>
        </w:rPr>
        <w:t>ephone</w:t>
      </w:r>
      <w:r w:rsidRPr="003C0DBB">
        <w:rPr>
          <w:rFonts w:ascii="Segoe UI" w:hAnsi="Segoe UI" w:cs="Segoe UI"/>
          <w:b/>
          <w:bCs/>
          <w:sz w:val="22"/>
        </w:rPr>
        <w:t>: 01945 669620</w:t>
      </w:r>
    </w:p>
    <w:p w14:paraId="56FDA9F2" w14:textId="6BA3E98A" w:rsidR="004F266F" w:rsidRDefault="00FF5CB5" w:rsidP="00961DA8">
      <w:pPr>
        <w:spacing w:after="0"/>
        <w:ind w:left="-709"/>
        <w:rPr>
          <w:rFonts w:ascii="Segoe UI" w:hAnsi="Segoe UI" w:cs="Segoe UI"/>
          <w:sz w:val="22"/>
        </w:rPr>
      </w:pPr>
      <w:hyperlink r:id="rId15">
        <w:r w:rsidRPr="008F5429">
          <w:rPr>
            <w:rStyle w:val="Hyperlink"/>
            <w:rFonts w:ascii="Segoe UI" w:hAnsi="Segoe UI" w:cs="Segoe UI"/>
            <w:b/>
            <w:bCs/>
            <w:sz w:val="22"/>
          </w:rPr>
          <w:t>Treatment Services, Wisbech and Fenland</w:t>
        </w:r>
      </w:hyperlink>
      <w:r w:rsidRPr="008F5429">
        <w:rPr>
          <w:rFonts w:ascii="Segoe UI" w:hAnsi="Segoe UI" w:cs="Segoe UI"/>
          <w:b/>
          <w:bCs/>
          <w:sz w:val="22"/>
          <w:u w:val="single"/>
        </w:rPr>
        <w:t>:</w:t>
      </w:r>
    </w:p>
    <w:p w14:paraId="041A0472" w14:textId="1CC80D94" w:rsidR="00FF5CB5" w:rsidRDefault="004F266F" w:rsidP="00961DA8">
      <w:pPr>
        <w:spacing w:after="0"/>
        <w:ind w:left="-709"/>
        <w:rPr>
          <w:rFonts w:ascii="Segoe UI" w:hAnsi="Segoe UI" w:cs="Segoe UI"/>
          <w:sz w:val="22"/>
        </w:rPr>
      </w:pPr>
      <w:r>
        <w:rPr>
          <w:rFonts w:ascii="Segoe UI" w:hAnsi="Segoe UI" w:cs="Segoe UI"/>
          <w:sz w:val="22"/>
        </w:rPr>
        <w:t>P</w:t>
      </w:r>
      <w:r w:rsidR="00FF5CB5" w:rsidRPr="008F5429">
        <w:rPr>
          <w:rFonts w:ascii="Segoe UI" w:hAnsi="Segoe UI" w:cs="Segoe UI"/>
          <w:sz w:val="22"/>
        </w:rPr>
        <w:t xml:space="preserve">lease call </w:t>
      </w:r>
      <w:r w:rsidR="00DC0C36">
        <w:rPr>
          <w:rFonts w:ascii="Segoe UI" w:hAnsi="Segoe UI" w:cs="Segoe UI"/>
          <w:sz w:val="22"/>
        </w:rPr>
        <w:t xml:space="preserve">the Alan Hudson </w:t>
      </w:r>
      <w:r w:rsidR="00D54482">
        <w:rPr>
          <w:rFonts w:ascii="Segoe UI" w:hAnsi="Segoe UI" w:cs="Segoe UI"/>
          <w:sz w:val="22"/>
        </w:rPr>
        <w:t>C</w:t>
      </w:r>
      <w:r w:rsidR="00DC0C36">
        <w:rPr>
          <w:rFonts w:ascii="Segoe UI" w:hAnsi="Segoe UI" w:cs="Segoe UI"/>
          <w:sz w:val="22"/>
        </w:rPr>
        <w:t xml:space="preserve">entre </w:t>
      </w:r>
      <w:r>
        <w:rPr>
          <w:rFonts w:ascii="Segoe UI" w:hAnsi="Segoe UI" w:cs="Segoe UI"/>
          <w:sz w:val="22"/>
        </w:rPr>
        <w:t xml:space="preserve">on </w:t>
      </w:r>
      <w:r w:rsidR="00FF5CB5" w:rsidRPr="00375FAD">
        <w:rPr>
          <w:rFonts w:ascii="Segoe UI" w:hAnsi="Segoe UI" w:cs="Segoe UI"/>
          <w:b/>
          <w:bCs/>
          <w:sz w:val="22"/>
        </w:rPr>
        <w:t>01945 669620</w:t>
      </w:r>
      <w:r w:rsidR="00EF30D2">
        <w:rPr>
          <w:rFonts w:ascii="Segoe UI" w:hAnsi="Segoe UI" w:cs="Segoe UI"/>
          <w:sz w:val="22"/>
        </w:rPr>
        <w:t xml:space="preserve"> </w:t>
      </w:r>
      <w:r w:rsidR="00EF30D2" w:rsidRPr="008F5429">
        <w:rPr>
          <w:rFonts w:ascii="Segoe UI" w:hAnsi="Segoe UI" w:cs="Segoe UI"/>
          <w:sz w:val="22"/>
        </w:rPr>
        <w:t>to discuss</w:t>
      </w:r>
      <w:r>
        <w:rPr>
          <w:rFonts w:ascii="Segoe UI" w:hAnsi="Segoe UI" w:cs="Segoe UI"/>
          <w:sz w:val="22"/>
        </w:rPr>
        <w:t>. T</w:t>
      </w:r>
      <w:r w:rsidR="00FF5CB5" w:rsidRPr="008F5429">
        <w:rPr>
          <w:rFonts w:ascii="Segoe UI" w:hAnsi="Segoe UI" w:cs="Segoe UI"/>
          <w:sz w:val="22"/>
        </w:rPr>
        <w:t>he team can administer blood transfusions and intravenous therapies and support central line care</w:t>
      </w:r>
      <w:r w:rsidR="00AD7994">
        <w:rPr>
          <w:rFonts w:ascii="Segoe UI" w:hAnsi="Segoe UI" w:cs="Segoe UI"/>
          <w:sz w:val="22"/>
        </w:rPr>
        <w:t xml:space="preserve">. </w:t>
      </w:r>
      <w:r w:rsidR="00DC0C36">
        <w:rPr>
          <w:rFonts w:ascii="Segoe UI" w:hAnsi="Segoe UI" w:cs="Segoe UI"/>
          <w:sz w:val="22"/>
        </w:rPr>
        <w:t>A</w:t>
      </w:r>
      <w:r w:rsidR="005E7D06">
        <w:rPr>
          <w:rFonts w:ascii="Segoe UI" w:hAnsi="Segoe UI" w:cs="Segoe UI"/>
          <w:sz w:val="22"/>
        </w:rPr>
        <w:t>HC</w:t>
      </w:r>
      <w:r w:rsidR="00D54482">
        <w:rPr>
          <w:rFonts w:ascii="Segoe UI" w:hAnsi="Segoe UI" w:cs="Segoe UI"/>
          <w:sz w:val="22"/>
        </w:rPr>
        <w:t xml:space="preserve"> </w:t>
      </w:r>
      <w:r w:rsidR="00DC0C36">
        <w:rPr>
          <w:rFonts w:ascii="Segoe UI" w:hAnsi="Segoe UI" w:cs="Segoe UI"/>
          <w:sz w:val="22"/>
        </w:rPr>
        <w:t>a</w:t>
      </w:r>
      <w:r w:rsidR="00AD7994">
        <w:rPr>
          <w:rFonts w:ascii="Segoe UI" w:hAnsi="Segoe UI" w:cs="Segoe UI"/>
          <w:sz w:val="22"/>
        </w:rPr>
        <w:t>lso offers L</w:t>
      </w:r>
      <w:r w:rsidR="00443829">
        <w:rPr>
          <w:rFonts w:ascii="Segoe UI" w:hAnsi="Segoe UI" w:cs="Segoe UI"/>
          <w:sz w:val="22"/>
        </w:rPr>
        <w:t xml:space="preserve">iving </w:t>
      </w:r>
      <w:r w:rsidR="00AD7994">
        <w:rPr>
          <w:rFonts w:ascii="Segoe UI" w:hAnsi="Segoe UI" w:cs="Segoe UI"/>
          <w:sz w:val="22"/>
        </w:rPr>
        <w:t>W</w:t>
      </w:r>
      <w:r w:rsidR="00443829">
        <w:rPr>
          <w:rFonts w:ascii="Segoe UI" w:hAnsi="Segoe UI" w:cs="Segoe UI"/>
          <w:sz w:val="22"/>
        </w:rPr>
        <w:t xml:space="preserve">ell </w:t>
      </w:r>
      <w:r w:rsidR="00AD7994">
        <w:rPr>
          <w:rFonts w:ascii="Segoe UI" w:hAnsi="Segoe UI" w:cs="Segoe UI"/>
          <w:sz w:val="22"/>
        </w:rPr>
        <w:t>S</w:t>
      </w:r>
      <w:r w:rsidR="00443829">
        <w:rPr>
          <w:rFonts w:ascii="Segoe UI" w:hAnsi="Segoe UI" w:cs="Segoe UI"/>
          <w:sz w:val="22"/>
        </w:rPr>
        <w:t>ervice</w:t>
      </w:r>
      <w:r w:rsidR="005E7D06">
        <w:rPr>
          <w:rFonts w:ascii="Segoe UI" w:hAnsi="Segoe UI" w:cs="Segoe UI"/>
          <w:sz w:val="22"/>
        </w:rPr>
        <w:t xml:space="preserve"> and</w:t>
      </w:r>
      <w:r w:rsidR="00AD7994">
        <w:rPr>
          <w:rFonts w:ascii="Segoe UI" w:hAnsi="Segoe UI" w:cs="Segoe UI"/>
          <w:sz w:val="22"/>
        </w:rPr>
        <w:t xml:space="preserve"> </w:t>
      </w:r>
      <w:r w:rsidR="00443829">
        <w:rPr>
          <w:rFonts w:ascii="Segoe UI" w:hAnsi="Segoe UI" w:cs="Segoe UI"/>
          <w:sz w:val="22"/>
        </w:rPr>
        <w:t>B</w:t>
      </w:r>
      <w:r w:rsidR="00AD7994">
        <w:rPr>
          <w:rFonts w:ascii="Segoe UI" w:hAnsi="Segoe UI" w:cs="Segoe UI"/>
          <w:sz w:val="22"/>
        </w:rPr>
        <w:t xml:space="preserve">ereavement </w:t>
      </w:r>
      <w:r w:rsidR="00443829">
        <w:rPr>
          <w:rFonts w:ascii="Segoe UI" w:hAnsi="Segoe UI" w:cs="Segoe UI"/>
          <w:sz w:val="22"/>
        </w:rPr>
        <w:t>S</w:t>
      </w:r>
      <w:r w:rsidR="00AD7994">
        <w:rPr>
          <w:rFonts w:ascii="Segoe UI" w:hAnsi="Segoe UI" w:cs="Segoe UI"/>
          <w:sz w:val="22"/>
        </w:rPr>
        <w:t xml:space="preserve">ervices. </w:t>
      </w:r>
    </w:p>
    <w:p w14:paraId="2649BCDB" w14:textId="77777777" w:rsidR="00F912AF" w:rsidRDefault="00F912AF" w:rsidP="00961DA8">
      <w:pPr>
        <w:spacing w:after="0"/>
        <w:ind w:left="-709"/>
        <w:rPr>
          <w:rFonts w:ascii="Segoe UI" w:hAnsi="Segoe UI" w:cs="Segoe UI"/>
          <w:sz w:val="22"/>
        </w:rPr>
      </w:pPr>
    </w:p>
    <w:p w14:paraId="1FCFAA16" w14:textId="65D76E5A" w:rsidR="005E7D06" w:rsidRDefault="214E7541" w:rsidP="00961DA8">
      <w:pPr>
        <w:spacing w:after="0"/>
        <w:ind w:left="-709"/>
        <w:rPr>
          <w:rFonts w:ascii="Segoe UI" w:hAnsi="Segoe UI" w:cs="Segoe UI"/>
          <w:b/>
          <w:bCs/>
          <w:sz w:val="22"/>
          <w:u w:val="single"/>
        </w:rPr>
      </w:pPr>
      <w:hyperlink r:id="rId16">
        <w:r w:rsidRPr="6D04AC95">
          <w:rPr>
            <w:rStyle w:val="Hyperlink"/>
            <w:rFonts w:ascii="Segoe UI" w:hAnsi="Segoe UI" w:cs="Segoe UI"/>
            <w:b/>
            <w:bCs/>
            <w:sz w:val="22"/>
          </w:rPr>
          <w:t xml:space="preserve">Inpatient </w:t>
        </w:r>
        <w:r w:rsidR="002A18B9">
          <w:rPr>
            <w:rStyle w:val="Hyperlink"/>
            <w:rFonts w:ascii="Segoe UI" w:hAnsi="Segoe UI" w:cs="Segoe UI"/>
            <w:b/>
            <w:bCs/>
            <w:sz w:val="22"/>
          </w:rPr>
          <w:t>B</w:t>
        </w:r>
        <w:r w:rsidRPr="6D04AC95">
          <w:rPr>
            <w:rStyle w:val="Hyperlink"/>
            <w:rFonts w:ascii="Segoe UI" w:hAnsi="Segoe UI" w:cs="Segoe UI"/>
            <w:b/>
            <w:bCs/>
            <w:sz w:val="22"/>
          </w:rPr>
          <w:t>eds</w:t>
        </w:r>
      </w:hyperlink>
      <w:r w:rsidRPr="6D04AC95">
        <w:rPr>
          <w:rFonts w:ascii="Segoe UI" w:hAnsi="Segoe UI" w:cs="Segoe UI"/>
          <w:b/>
          <w:bCs/>
          <w:sz w:val="22"/>
          <w:u w:val="single"/>
        </w:rPr>
        <w:t>:</w:t>
      </w:r>
    </w:p>
    <w:p w14:paraId="348DE74A" w14:textId="4D8C1EB2" w:rsidR="00DD7333" w:rsidRPr="00A5768D" w:rsidRDefault="214E7541" w:rsidP="00961DA8">
      <w:pPr>
        <w:spacing w:after="0"/>
        <w:ind w:left="-709"/>
        <w:rPr>
          <w:rFonts w:ascii="Segoe UI" w:hAnsi="Segoe UI" w:cs="Segoe UI"/>
          <w:i/>
          <w:iCs/>
          <w:sz w:val="22"/>
          <w:lang w:eastAsia="en-GB"/>
        </w:rPr>
      </w:pPr>
      <w:r w:rsidRPr="00A5768D">
        <w:rPr>
          <w:rFonts w:ascii="Segoe UI" w:hAnsi="Segoe UI" w:cs="Segoe UI"/>
          <w:sz w:val="22"/>
        </w:rPr>
        <w:t>A</w:t>
      </w:r>
      <w:r w:rsidR="00DD7333" w:rsidRPr="00A5768D">
        <w:rPr>
          <w:rFonts w:ascii="Segoe UI" w:hAnsi="Segoe UI" w:cs="Segoe UI"/>
          <w:sz w:val="22"/>
        </w:rPr>
        <w:t>RHC</w:t>
      </w:r>
      <w:r w:rsidRPr="00A5768D">
        <w:rPr>
          <w:rFonts w:ascii="Segoe UI" w:hAnsi="Segoe UI" w:cs="Segoe UI"/>
          <w:sz w:val="22"/>
        </w:rPr>
        <w:t xml:space="preserve"> Cambridge: </w:t>
      </w:r>
      <w:r w:rsidR="00DE1112" w:rsidRPr="00A5768D">
        <w:rPr>
          <w:rFonts w:ascii="Segoe UI" w:hAnsi="Segoe UI" w:cs="Segoe UI"/>
          <w:sz w:val="22"/>
        </w:rPr>
        <w:t xml:space="preserve">IPU </w:t>
      </w:r>
      <w:r w:rsidR="005739C1" w:rsidRPr="00A5768D">
        <w:rPr>
          <w:rFonts w:ascii="Segoe UI" w:hAnsi="Segoe UI" w:cs="Segoe UI"/>
          <w:sz w:val="22"/>
        </w:rPr>
        <w:t>admissions</w:t>
      </w:r>
      <w:r w:rsidR="00DE1112" w:rsidRPr="00A5768D">
        <w:rPr>
          <w:rFonts w:ascii="Segoe UI" w:hAnsi="Segoe UI" w:cs="Segoe UI"/>
          <w:sz w:val="22"/>
        </w:rPr>
        <w:t xml:space="preserve"> line</w:t>
      </w:r>
      <w:r w:rsidR="002A18B9">
        <w:rPr>
          <w:rFonts w:ascii="Segoe UI" w:hAnsi="Segoe UI" w:cs="Segoe UI"/>
          <w:sz w:val="22"/>
        </w:rPr>
        <w:t>, Telephone</w:t>
      </w:r>
      <w:r w:rsidR="00DE1112" w:rsidRPr="00A5768D">
        <w:rPr>
          <w:rFonts w:ascii="Segoe UI" w:hAnsi="Segoe UI" w:cs="Segoe UI"/>
          <w:sz w:val="22"/>
        </w:rPr>
        <w:t xml:space="preserve"> </w:t>
      </w:r>
      <w:r w:rsidR="005739C1" w:rsidRPr="00375FAD">
        <w:rPr>
          <w:rFonts w:ascii="Segoe UI" w:hAnsi="Segoe UI" w:cs="Segoe UI"/>
          <w:b/>
          <w:bCs/>
          <w:sz w:val="22"/>
        </w:rPr>
        <w:t>07778123819</w:t>
      </w:r>
      <w:r w:rsidR="005739C1" w:rsidRPr="00A5768D">
        <w:rPr>
          <w:rFonts w:ascii="Segoe UI" w:hAnsi="Segoe UI" w:cs="Segoe UI"/>
          <w:sz w:val="22"/>
        </w:rPr>
        <w:t xml:space="preserve"> or </w:t>
      </w:r>
      <w:r w:rsidRPr="00375FAD">
        <w:rPr>
          <w:rFonts w:ascii="Segoe UI" w:hAnsi="Segoe UI" w:cs="Segoe UI"/>
          <w:b/>
          <w:bCs/>
          <w:sz w:val="22"/>
        </w:rPr>
        <w:t>01223</w:t>
      </w:r>
      <w:r w:rsidR="00DD7333" w:rsidRPr="00375FAD">
        <w:rPr>
          <w:rFonts w:ascii="Segoe UI" w:hAnsi="Segoe UI" w:cs="Segoe UI"/>
          <w:b/>
          <w:bCs/>
          <w:sz w:val="22"/>
        </w:rPr>
        <w:t xml:space="preserve"> </w:t>
      </w:r>
      <w:r w:rsidRPr="00375FAD">
        <w:rPr>
          <w:rFonts w:ascii="Segoe UI" w:hAnsi="Segoe UI" w:cs="Segoe UI"/>
          <w:b/>
          <w:bCs/>
          <w:sz w:val="22"/>
        </w:rPr>
        <w:t>675900</w:t>
      </w:r>
      <w:r w:rsidRPr="00A5768D">
        <w:rPr>
          <w:rFonts w:ascii="Segoe UI" w:hAnsi="Segoe UI" w:cs="Segoe UI"/>
          <w:sz w:val="22"/>
        </w:rPr>
        <w:t>.</w:t>
      </w:r>
      <w:r w:rsidR="007A6B5A" w:rsidRPr="00A5768D">
        <w:rPr>
          <w:rFonts w:ascii="Segoe UI" w:hAnsi="Segoe UI" w:cs="Segoe UI"/>
          <w:sz w:val="22"/>
        </w:rPr>
        <w:t xml:space="preserve"> </w:t>
      </w:r>
      <w:r w:rsidR="007A6B5A" w:rsidRPr="00A5768D">
        <w:rPr>
          <w:rFonts w:ascii="Segoe UI" w:hAnsi="Segoe UI" w:cs="Segoe UI"/>
          <w:sz w:val="22"/>
          <w:lang w:eastAsia="en-GB"/>
        </w:rPr>
        <w:t>We cannot accept IPU referrals for patients who are not registered with a Cambridgeshire</w:t>
      </w:r>
      <w:r w:rsidR="00A074D6" w:rsidRPr="00A5768D">
        <w:rPr>
          <w:rFonts w:ascii="Segoe UI" w:hAnsi="Segoe UI" w:cs="Segoe UI"/>
          <w:sz w:val="22"/>
          <w:lang w:eastAsia="en-GB"/>
        </w:rPr>
        <w:t xml:space="preserve">, </w:t>
      </w:r>
      <w:r w:rsidR="00ED69F9" w:rsidRPr="00A5768D">
        <w:rPr>
          <w:rFonts w:ascii="Segoe UI" w:hAnsi="Segoe UI" w:cs="Segoe UI"/>
          <w:sz w:val="22"/>
          <w:lang w:eastAsia="en-GB"/>
        </w:rPr>
        <w:t>Wisbech</w:t>
      </w:r>
      <w:r w:rsidR="00A074D6" w:rsidRPr="00A5768D">
        <w:rPr>
          <w:rFonts w:ascii="Segoe UI" w:hAnsi="Segoe UI" w:cs="Segoe UI"/>
          <w:sz w:val="22"/>
          <w:lang w:eastAsia="en-GB"/>
        </w:rPr>
        <w:t xml:space="preserve"> or </w:t>
      </w:r>
      <w:r w:rsidR="0062692B" w:rsidRPr="00A5768D">
        <w:rPr>
          <w:rFonts w:ascii="Segoe UI" w:hAnsi="Segoe UI" w:cs="Segoe UI"/>
          <w:sz w:val="22"/>
          <w:lang w:eastAsia="en-GB"/>
        </w:rPr>
        <w:t>Huntingdonshire</w:t>
      </w:r>
      <w:r w:rsidR="007A6B5A" w:rsidRPr="00A5768D">
        <w:rPr>
          <w:rFonts w:ascii="Segoe UI" w:hAnsi="Segoe UI" w:cs="Segoe UI"/>
          <w:sz w:val="22"/>
          <w:lang w:eastAsia="en-GB"/>
        </w:rPr>
        <w:t xml:space="preserve"> GP.</w:t>
      </w:r>
      <w:r w:rsidR="007A6B5A" w:rsidRPr="00A5768D">
        <w:rPr>
          <w:rFonts w:ascii="Segoe UI" w:hAnsi="Segoe UI" w:cs="Segoe UI"/>
          <w:i/>
          <w:iCs/>
          <w:sz w:val="22"/>
          <w:lang w:eastAsia="en-GB"/>
        </w:rPr>
        <w:t xml:space="preserve"> </w:t>
      </w:r>
    </w:p>
    <w:p w14:paraId="4238ED5A" w14:textId="77777777" w:rsidR="004547AB" w:rsidRDefault="004547AB" w:rsidP="00961DA8">
      <w:pPr>
        <w:spacing w:after="0"/>
        <w:ind w:left="-709"/>
        <w:rPr>
          <w:rFonts w:ascii="Segoe UI" w:hAnsi="Segoe UI" w:cs="Segoe UI"/>
          <w:b/>
          <w:bCs/>
          <w:sz w:val="22"/>
        </w:rPr>
      </w:pPr>
    </w:p>
    <w:p w14:paraId="7692C120" w14:textId="77777777" w:rsidR="001B5D2C" w:rsidRDefault="001B5D2C" w:rsidP="00961DA8">
      <w:pPr>
        <w:spacing w:after="0"/>
        <w:ind w:left="-709"/>
        <w:rPr>
          <w:rFonts w:ascii="Segoe UI" w:hAnsi="Segoe UI" w:cs="Segoe UI"/>
          <w:b/>
          <w:bCs/>
          <w:sz w:val="22"/>
        </w:rPr>
      </w:pPr>
    </w:p>
    <w:p w14:paraId="76D7B0D6" w14:textId="4110CB6E" w:rsidR="002D4BC3" w:rsidRDefault="00601780" w:rsidP="00961DA8">
      <w:pPr>
        <w:spacing w:after="0"/>
        <w:ind w:left="-709"/>
        <w:rPr>
          <w:rFonts w:ascii="Segoe UI" w:hAnsi="Segoe UI" w:cs="Segoe UI"/>
          <w:b/>
          <w:bCs/>
          <w:sz w:val="22"/>
          <w:u w:val="single"/>
        </w:rPr>
      </w:pPr>
      <w:r>
        <w:rPr>
          <w:rFonts w:ascii="Segoe UI" w:hAnsi="Segoe UI" w:cs="Segoe UI"/>
          <w:b/>
          <w:bCs/>
          <w:sz w:val="22"/>
        </w:rPr>
        <w:t xml:space="preserve">Complex beds: </w:t>
      </w:r>
      <w:r w:rsidRPr="002211A5">
        <w:rPr>
          <w:rFonts w:ascii="Segoe UI" w:hAnsi="Segoe UI" w:cs="Segoe UI"/>
          <w:sz w:val="22"/>
        </w:rPr>
        <w:t>a</w:t>
      </w:r>
      <w:r w:rsidR="008F76A9">
        <w:rPr>
          <w:rFonts w:ascii="Segoe UI" w:hAnsi="Segoe UI" w:cs="Segoe UI"/>
          <w:sz w:val="22"/>
        </w:rPr>
        <w:t>re for patients who have particular</w:t>
      </w:r>
      <w:r w:rsidR="003527A4">
        <w:rPr>
          <w:rFonts w:ascii="Segoe UI" w:hAnsi="Segoe UI" w:cs="Segoe UI"/>
          <w:sz w:val="22"/>
        </w:rPr>
        <w:t>ly complex</w:t>
      </w:r>
      <w:r w:rsidR="008F76A9">
        <w:rPr>
          <w:rFonts w:ascii="Segoe UI" w:hAnsi="Segoe UI" w:cs="Segoe UI"/>
          <w:sz w:val="22"/>
        </w:rPr>
        <w:t xml:space="preserve"> palliative or end of life needs or more extreme difficulties with symptom control</w:t>
      </w:r>
      <w:r w:rsidR="00FD3431">
        <w:rPr>
          <w:rFonts w:ascii="Segoe UI" w:hAnsi="Segoe UI" w:cs="Segoe UI"/>
          <w:sz w:val="22"/>
        </w:rPr>
        <w:t>.</w:t>
      </w:r>
      <w:r w:rsidR="00DE1658">
        <w:rPr>
          <w:rFonts w:ascii="Segoe UI" w:hAnsi="Segoe UI" w:cs="Segoe UI"/>
          <w:sz w:val="22"/>
        </w:rPr>
        <w:t xml:space="preserve"> </w:t>
      </w:r>
      <w:r w:rsidR="00D94D13">
        <w:rPr>
          <w:rFonts w:ascii="Segoe UI" w:hAnsi="Segoe UI" w:cs="Segoe UI"/>
          <w:sz w:val="22"/>
        </w:rPr>
        <w:t>We c</w:t>
      </w:r>
      <w:r w:rsidR="214E7541" w:rsidRPr="008F5429">
        <w:rPr>
          <w:rFonts w:ascii="Segoe UI" w:hAnsi="Segoe UI" w:cs="Segoe UI"/>
          <w:sz w:val="22"/>
        </w:rPr>
        <w:t>an accommodate some intravenous therapies, NIV, tracheostomy care, PEGs, piped oxygen, high flow nasal oxygen.</w:t>
      </w:r>
      <w:r w:rsidR="214E7541" w:rsidRPr="008F5429">
        <w:rPr>
          <w:rFonts w:ascii="Segoe UI" w:hAnsi="Segoe UI" w:cs="Segoe UI"/>
          <w:sz w:val="22"/>
          <w:lang w:eastAsia="en-GB"/>
        </w:rPr>
        <w:t xml:space="preserve"> Patients must have had an assessment by a GP, registrar/consultant</w:t>
      </w:r>
      <w:r w:rsidR="002A18B9">
        <w:rPr>
          <w:rFonts w:ascii="Segoe UI" w:hAnsi="Segoe UI" w:cs="Segoe UI"/>
          <w:sz w:val="22"/>
          <w:lang w:eastAsia="en-GB"/>
        </w:rPr>
        <w:t xml:space="preserve"> </w:t>
      </w:r>
      <w:r w:rsidR="214E7541" w:rsidRPr="008F5429">
        <w:rPr>
          <w:rFonts w:ascii="Segoe UI" w:hAnsi="Segoe UI" w:cs="Segoe UI"/>
          <w:sz w:val="22"/>
          <w:lang w:eastAsia="en-GB"/>
        </w:rPr>
        <w:t xml:space="preserve">or CNS to exclude acute medical problems requiring hospital care. </w:t>
      </w:r>
    </w:p>
    <w:p w14:paraId="400D8742" w14:textId="3D1195DF" w:rsidR="002D4BC3" w:rsidRDefault="214E7541" w:rsidP="00961DA8">
      <w:pPr>
        <w:spacing w:after="0"/>
        <w:ind w:left="-709"/>
        <w:rPr>
          <w:rFonts w:ascii="Segoe UI" w:hAnsi="Segoe UI" w:cs="Segoe UI"/>
          <w:b/>
          <w:bCs/>
          <w:sz w:val="22"/>
          <w:u w:val="single"/>
        </w:rPr>
      </w:pPr>
      <w:r w:rsidRPr="008F5429">
        <w:rPr>
          <w:rFonts w:ascii="Segoe UI" w:hAnsi="Segoe UI" w:cs="Segoe UI"/>
          <w:b/>
          <w:bCs/>
          <w:sz w:val="22"/>
          <w:lang w:eastAsia="en-GB"/>
        </w:rPr>
        <w:t>Medically Light Beds:</w:t>
      </w:r>
      <w:r w:rsidRPr="008F5429">
        <w:rPr>
          <w:rFonts w:ascii="Segoe UI" w:hAnsi="Segoe UI" w:cs="Segoe UI"/>
          <w:sz w:val="22"/>
          <w:lang w:eastAsia="en-GB"/>
        </w:rPr>
        <w:t xml:space="preserve"> </w:t>
      </w:r>
      <w:r w:rsidR="002211A5">
        <w:rPr>
          <w:rFonts w:ascii="Segoe UI" w:hAnsi="Segoe UI" w:cs="Segoe UI"/>
          <w:sz w:val="22"/>
          <w:lang w:eastAsia="en-GB"/>
        </w:rPr>
        <w:t>a</w:t>
      </w:r>
      <w:r w:rsidR="00D7082D">
        <w:rPr>
          <w:rFonts w:ascii="Segoe UI" w:hAnsi="Segoe UI" w:cs="Segoe UI"/>
          <w:sz w:val="22"/>
          <w:lang w:eastAsia="en-GB"/>
        </w:rPr>
        <w:t xml:space="preserve">re for patients </w:t>
      </w:r>
      <w:r w:rsidR="00D94D13">
        <w:rPr>
          <w:rFonts w:ascii="Segoe UI" w:hAnsi="Segoe UI" w:cs="Segoe UI"/>
          <w:sz w:val="22"/>
          <w:lang w:eastAsia="en-GB"/>
        </w:rPr>
        <w:t xml:space="preserve">who we </w:t>
      </w:r>
      <w:proofErr w:type="gramStart"/>
      <w:r w:rsidR="00D94D13">
        <w:rPr>
          <w:rFonts w:ascii="Segoe UI" w:hAnsi="Segoe UI" w:cs="Segoe UI"/>
          <w:sz w:val="22"/>
          <w:lang w:eastAsia="en-GB"/>
        </w:rPr>
        <w:t>are able to</w:t>
      </w:r>
      <w:proofErr w:type="gramEnd"/>
      <w:r w:rsidR="00D94D13">
        <w:rPr>
          <w:rFonts w:ascii="Segoe UI" w:hAnsi="Segoe UI" w:cs="Segoe UI"/>
          <w:sz w:val="22"/>
          <w:lang w:eastAsia="en-GB"/>
        </w:rPr>
        <w:t xml:space="preserve"> transfer and </w:t>
      </w:r>
      <w:r w:rsidR="00D7082D">
        <w:rPr>
          <w:rFonts w:ascii="Segoe UI" w:hAnsi="Segoe UI" w:cs="Segoe UI"/>
          <w:sz w:val="22"/>
          <w:lang w:eastAsia="en-GB"/>
        </w:rPr>
        <w:t xml:space="preserve">whom we </w:t>
      </w:r>
      <w:proofErr w:type="gramStart"/>
      <w:r w:rsidR="00D7082D">
        <w:rPr>
          <w:rFonts w:ascii="Segoe UI" w:hAnsi="Segoe UI" w:cs="Segoe UI"/>
          <w:sz w:val="22"/>
          <w:lang w:eastAsia="en-GB"/>
        </w:rPr>
        <w:t>are able to</w:t>
      </w:r>
      <w:proofErr w:type="gramEnd"/>
      <w:r w:rsidR="00D7082D">
        <w:rPr>
          <w:rFonts w:ascii="Segoe UI" w:hAnsi="Segoe UI" w:cs="Segoe UI"/>
          <w:sz w:val="22"/>
          <w:lang w:eastAsia="en-GB"/>
        </w:rPr>
        <w:t xml:space="preserve"> support through specialist nursing expe</w:t>
      </w:r>
      <w:r w:rsidR="006C028F">
        <w:rPr>
          <w:rFonts w:ascii="Segoe UI" w:hAnsi="Segoe UI" w:cs="Segoe UI"/>
          <w:sz w:val="22"/>
          <w:lang w:eastAsia="en-GB"/>
        </w:rPr>
        <w:t>rtise</w:t>
      </w:r>
      <w:r w:rsidR="00D94D13">
        <w:rPr>
          <w:rFonts w:ascii="Segoe UI" w:hAnsi="Segoe UI" w:cs="Segoe UI"/>
          <w:sz w:val="22"/>
          <w:lang w:eastAsia="en-GB"/>
        </w:rPr>
        <w:t xml:space="preserve">. They </w:t>
      </w:r>
      <w:r w:rsidR="006C028F">
        <w:rPr>
          <w:rFonts w:ascii="Segoe UI" w:hAnsi="Segoe UI" w:cs="Segoe UI"/>
          <w:sz w:val="22"/>
          <w:lang w:eastAsia="en-GB"/>
        </w:rPr>
        <w:t xml:space="preserve">do not need complex </w:t>
      </w:r>
      <w:r w:rsidR="009317E3">
        <w:rPr>
          <w:rFonts w:ascii="Segoe UI" w:hAnsi="Segoe UI" w:cs="Segoe UI"/>
          <w:sz w:val="22"/>
          <w:lang w:eastAsia="en-GB"/>
        </w:rPr>
        <w:t xml:space="preserve">medical support </w:t>
      </w:r>
      <w:r w:rsidR="00501183">
        <w:rPr>
          <w:rFonts w:ascii="Segoe UI" w:hAnsi="Segoe UI" w:cs="Segoe UI"/>
          <w:sz w:val="22"/>
          <w:lang w:eastAsia="en-GB"/>
        </w:rPr>
        <w:t xml:space="preserve">or input from the wider </w:t>
      </w:r>
      <w:proofErr w:type="spellStart"/>
      <w:r w:rsidR="00501183">
        <w:rPr>
          <w:rFonts w:ascii="Segoe UI" w:hAnsi="Segoe UI" w:cs="Segoe UI"/>
          <w:sz w:val="22"/>
          <w:lang w:eastAsia="en-GB"/>
        </w:rPr>
        <w:t>M</w:t>
      </w:r>
      <w:r w:rsidR="00423C42">
        <w:rPr>
          <w:rFonts w:ascii="Segoe UI" w:hAnsi="Segoe UI" w:cs="Segoe UI"/>
          <w:sz w:val="22"/>
          <w:lang w:eastAsia="en-GB"/>
        </w:rPr>
        <w:t>ulti Disciplinary</w:t>
      </w:r>
      <w:proofErr w:type="spellEnd"/>
      <w:r w:rsidR="00423C42">
        <w:rPr>
          <w:rFonts w:ascii="Segoe UI" w:hAnsi="Segoe UI" w:cs="Segoe UI"/>
          <w:sz w:val="22"/>
          <w:lang w:eastAsia="en-GB"/>
        </w:rPr>
        <w:t xml:space="preserve"> </w:t>
      </w:r>
      <w:r w:rsidR="00501183">
        <w:rPr>
          <w:rFonts w:ascii="Segoe UI" w:hAnsi="Segoe UI" w:cs="Segoe UI"/>
          <w:sz w:val="22"/>
          <w:lang w:eastAsia="en-GB"/>
        </w:rPr>
        <w:t>T</w:t>
      </w:r>
      <w:r w:rsidR="00423C42">
        <w:rPr>
          <w:rFonts w:ascii="Segoe UI" w:hAnsi="Segoe UI" w:cs="Segoe UI"/>
          <w:sz w:val="22"/>
          <w:lang w:eastAsia="en-GB"/>
        </w:rPr>
        <w:t>eam (MDT)</w:t>
      </w:r>
      <w:r w:rsidR="00501183">
        <w:rPr>
          <w:rFonts w:ascii="Segoe UI" w:hAnsi="Segoe UI" w:cs="Segoe UI"/>
          <w:sz w:val="22"/>
          <w:lang w:eastAsia="en-GB"/>
        </w:rPr>
        <w:t xml:space="preserve"> </w:t>
      </w:r>
      <w:r w:rsidR="00997E66">
        <w:rPr>
          <w:rFonts w:ascii="Segoe UI" w:hAnsi="Segoe UI" w:cs="Segoe UI"/>
          <w:sz w:val="22"/>
          <w:lang w:eastAsia="en-GB"/>
        </w:rPr>
        <w:t xml:space="preserve">in the same way </w:t>
      </w:r>
      <w:r w:rsidR="00501183">
        <w:rPr>
          <w:rFonts w:ascii="Segoe UI" w:hAnsi="Segoe UI" w:cs="Segoe UI"/>
          <w:sz w:val="22"/>
          <w:lang w:eastAsia="en-GB"/>
        </w:rPr>
        <w:t xml:space="preserve">that </w:t>
      </w:r>
      <w:r w:rsidR="00997E66">
        <w:rPr>
          <w:rFonts w:ascii="Segoe UI" w:hAnsi="Segoe UI" w:cs="Segoe UI"/>
          <w:sz w:val="22"/>
          <w:lang w:eastAsia="en-GB"/>
        </w:rPr>
        <w:t xml:space="preserve">patients </w:t>
      </w:r>
      <w:r w:rsidR="00501183">
        <w:rPr>
          <w:rFonts w:ascii="Segoe UI" w:hAnsi="Segoe UI" w:cs="Segoe UI"/>
          <w:sz w:val="22"/>
          <w:lang w:eastAsia="en-GB"/>
        </w:rPr>
        <w:t xml:space="preserve">being cared for in our complex beds </w:t>
      </w:r>
      <w:r w:rsidR="00997E66">
        <w:rPr>
          <w:rFonts w:ascii="Segoe UI" w:hAnsi="Segoe UI" w:cs="Segoe UI"/>
          <w:sz w:val="22"/>
          <w:lang w:eastAsia="en-GB"/>
        </w:rPr>
        <w:t xml:space="preserve">do. </w:t>
      </w:r>
      <w:r w:rsidR="00392692">
        <w:rPr>
          <w:rFonts w:ascii="Segoe UI" w:eastAsia="Arial" w:hAnsi="Segoe UI" w:cs="Segoe UI"/>
          <w:color w:val="000000" w:themeColor="text1"/>
          <w:sz w:val="22"/>
        </w:rPr>
        <w:t>Admission may be needed for</w:t>
      </w:r>
      <w:r w:rsidR="00C43570" w:rsidRPr="008F5429">
        <w:rPr>
          <w:rFonts w:ascii="Segoe UI" w:eastAsia="Arial" w:hAnsi="Segoe UI" w:cs="Segoe UI"/>
          <w:color w:val="000000" w:themeColor="text1"/>
          <w:sz w:val="22"/>
        </w:rPr>
        <w:t xml:space="preserve"> ‘step-up’, ‘carer crisis’, ‘PPOD’ for a ‘rapid palliative assessment’</w:t>
      </w:r>
      <w:r w:rsidR="00332640">
        <w:rPr>
          <w:rFonts w:ascii="Segoe UI" w:eastAsia="Arial" w:hAnsi="Segoe UI" w:cs="Segoe UI"/>
          <w:color w:val="000000" w:themeColor="text1"/>
          <w:sz w:val="22"/>
        </w:rPr>
        <w:t xml:space="preserve"> or ‘step-down’ bed</w:t>
      </w:r>
      <w:r w:rsidR="00E66D3D">
        <w:rPr>
          <w:rFonts w:ascii="Segoe UI" w:eastAsia="Arial" w:hAnsi="Segoe UI" w:cs="Segoe UI"/>
          <w:color w:val="000000" w:themeColor="text1"/>
          <w:sz w:val="22"/>
        </w:rPr>
        <w:t>.</w:t>
      </w:r>
      <w:r w:rsidR="00392692">
        <w:rPr>
          <w:rFonts w:ascii="Segoe UI" w:eastAsia="Arial" w:hAnsi="Segoe UI" w:cs="Segoe UI"/>
          <w:color w:val="000000" w:themeColor="text1"/>
          <w:sz w:val="22"/>
        </w:rPr>
        <w:t xml:space="preserve"> </w:t>
      </w:r>
      <w:r w:rsidR="006B300B" w:rsidRPr="008F5429">
        <w:rPr>
          <w:rFonts w:ascii="Segoe UI" w:eastAsia="Arial" w:hAnsi="Segoe UI" w:cs="Segoe UI"/>
          <w:color w:val="000000" w:themeColor="text1"/>
          <w:sz w:val="22"/>
        </w:rPr>
        <w:t>A</w:t>
      </w:r>
      <w:r w:rsidR="00392692">
        <w:rPr>
          <w:rFonts w:ascii="Segoe UI" w:eastAsia="Arial" w:hAnsi="Segoe UI" w:cs="Segoe UI"/>
          <w:color w:val="000000" w:themeColor="text1"/>
          <w:sz w:val="22"/>
        </w:rPr>
        <w:t>n up-</w:t>
      </w:r>
      <w:r w:rsidR="00392692" w:rsidRPr="008F5429">
        <w:rPr>
          <w:rFonts w:ascii="Segoe UI" w:eastAsia="Arial" w:hAnsi="Segoe UI" w:cs="Segoe UI"/>
          <w:color w:val="000000" w:themeColor="text1"/>
          <w:sz w:val="22"/>
        </w:rPr>
        <w:t>to</w:t>
      </w:r>
      <w:r w:rsidR="00392692">
        <w:rPr>
          <w:rFonts w:ascii="Segoe UI" w:eastAsia="Arial" w:hAnsi="Segoe UI" w:cs="Segoe UI"/>
          <w:color w:val="000000" w:themeColor="text1"/>
          <w:sz w:val="22"/>
        </w:rPr>
        <w:t>-</w:t>
      </w:r>
      <w:r w:rsidR="00392692" w:rsidRPr="008F5429">
        <w:rPr>
          <w:rFonts w:ascii="Segoe UI" w:eastAsia="Arial" w:hAnsi="Segoe UI" w:cs="Segoe UI"/>
          <w:color w:val="000000" w:themeColor="text1"/>
          <w:sz w:val="22"/>
        </w:rPr>
        <w:t xml:space="preserve">date </w:t>
      </w:r>
      <w:proofErr w:type="spellStart"/>
      <w:r w:rsidR="00392692" w:rsidRPr="008F5429">
        <w:rPr>
          <w:rFonts w:ascii="Segoe UI" w:eastAsia="Arial" w:hAnsi="Segoe UI" w:cs="Segoe UI"/>
          <w:color w:val="000000" w:themeColor="text1"/>
          <w:sz w:val="22"/>
        </w:rPr>
        <w:t>ReSPECT</w:t>
      </w:r>
      <w:proofErr w:type="spellEnd"/>
      <w:r w:rsidR="00392692" w:rsidRPr="008F5429">
        <w:rPr>
          <w:rFonts w:ascii="Segoe UI" w:eastAsia="Arial" w:hAnsi="Segoe UI" w:cs="Segoe UI"/>
          <w:color w:val="000000" w:themeColor="text1"/>
          <w:sz w:val="22"/>
        </w:rPr>
        <w:t xml:space="preserve"> discussion needed</w:t>
      </w:r>
      <w:r w:rsidR="00392692">
        <w:rPr>
          <w:rFonts w:ascii="Segoe UI" w:eastAsia="Arial" w:hAnsi="Segoe UI" w:cs="Segoe UI"/>
          <w:color w:val="000000" w:themeColor="text1"/>
          <w:sz w:val="22"/>
        </w:rPr>
        <w:t xml:space="preserve">. </w:t>
      </w:r>
      <w:r w:rsidR="00470B4C">
        <w:rPr>
          <w:rFonts w:ascii="Segoe UI" w:eastAsia="Arial" w:hAnsi="Segoe UI" w:cs="Segoe UI"/>
          <w:color w:val="000000" w:themeColor="text1"/>
          <w:sz w:val="22"/>
        </w:rPr>
        <w:t>A</w:t>
      </w:r>
      <w:r w:rsidR="00470B4C" w:rsidRPr="008F5429">
        <w:rPr>
          <w:rFonts w:ascii="Segoe UI" w:eastAsia="Arial" w:hAnsi="Segoe UI" w:cs="Segoe UI"/>
          <w:color w:val="000000" w:themeColor="text1"/>
          <w:sz w:val="22"/>
        </w:rPr>
        <w:t>ll referrals must be discussed with an IPU clinician</w:t>
      </w:r>
      <w:r w:rsidR="00470B4C">
        <w:rPr>
          <w:rFonts w:ascii="Segoe UI" w:eastAsia="Arial" w:hAnsi="Segoe UI" w:cs="Segoe UI"/>
          <w:color w:val="000000" w:themeColor="text1"/>
          <w:sz w:val="22"/>
        </w:rPr>
        <w:t>.</w:t>
      </w:r>
    </w:p>
    <w:p w14:paraId="0E6B12CA" w14:textId="77777777" w:rsidR="002D4BC3" w:rsidRDefault="214E7541" w:rsidP="00961DA8">
      <w:pPr>
        <w:spacing w:after="0"/>
        <w:ind w:left="-709"/>
        <w:rPr>
          <w:rFonts w:ascii="Segoe UI" w:hAnsi="Segoe UI" w:cs="Segoe UI"/>
          <w:b/>
          <w:bCs/>
          <w:sz w:val="22"/>
          <w:u w:val="single"/>
        </w:rPr>
      </w:pPr>
      <w:hyperlink r:id="rId17">
        <w:r w:rsidRPr="008F5429">
          <w:rPr>
            <w:rStyle w:val="Hyperlink"/>
            <w:rFonts w:ascii="Segoe UI" w:hAnsi="Segoe UI" w:cs="Segoe UI"/>
            <w:b/>
            <w:bCs/>
            <w:sz w:val="22"/>
          </w:rPr>
          <w:t>Pain Management Group</w:t>
        </w:r>
      </w:hyperlink>
      <w:r w:rsidRPr="008F5429">
        <w:rPr>
          <w:rFonts w:ascii="Segoe UI" w:hAnsi="Segoe UI" w:cs="Segoe UI"/>
          <w:b/>
          <w:bCs/>
          <w:sz w:val="22"/>
          <w:u w:val="single"/>
        </w:rPr>
        <w:t xml:space="preserve"> </w:t>
      </w:r>
      <w:r w:rsidRPr="002975CC">
        <w:rPr>
          <w:rFonts w:ascii="Segoe UI" w:hAnsi="Segoe UI" w:cs="Segoe UI"/>
          <w:sz w:val="22"/>
          <w:u w:val="single"/>
        </w:rPr>
        <w:t>(PMG):</w:t>
      </w:r>
      <w:r w:rsidRPr="008F5429">
        <w:rPr>
          <w:rFonts w:ascii="Segoe UI" w:hAnsi="Segoe UI" w:cs="Segoe UI"/>
          <w:b/>
          <w:bCs/>
          <w:sz w:val="22"/>
          <w:u w:val="single"/>
        </w:rPr>
        <w:t xml:space="preserve"> </w:t>
      </w:r>
    </w:p>
    <w:p w14:paraId="3AAA1226" w14:textId="6D01576D" w:rsidR="002D4BC3" w:rsidRDefault="214E7541" w:rsidP="00961DA8">
      <w:pPr>
        <w:spacing w:after="0"/>
        <w:ind w:left="-709"/>
        <w:rPr>
          <w:rFonts w:ascii="Segoe UI" w:hAnsi="Segoe UI" w:cs="Segoe UI"/>
          <w:b/>
          <w:bCs/>
          <w:sz w:val="22"/>
          <w:u w:val="single"/>
        </w:rPr>
      </w:pPr>
      <w:r w:rsidRPr="008F5429">
        <w:rPr>
          <w:rFonts w:ascii="Segoe UI" w:hAnsi="Segoe UI" w:cs="Segoe UI"/>
          <w:sz w:val="22"/>
        </w:rPr>
        <w:t>Outpatient clinic (or online) running twice a month. Consideration of pharmacological and interventional pain treatments for patients living with complex pain due to a palliative condition. Patients with chronic pain exacerbated by a palliative condition or have a mixture of chronic</w:t>
      </w:r>
      <w:r w:rsidR="002516A0">
        <w:rPr>
          <w:rFonts w:ascii="Segoe UI" w:hAnsi="Segoe UI" w:cs="Segoe UI"/>
          <w:sz w:val="22"/>
        </w:rPr>
        <w:t xml:space="preserve"> pain</w:t>
      </w:r>
      <w:r w:rsidRPr="008F5429">
        <w:rPr>
          <w:rFonts w:ascii="Segoe UI" w:hAnsi="Segoe UI" w:cs="Segoe UI"/>
          <w:sz w:val="22"/>
        </w:rPr>
        <w:t xml:space="preserve"> and pain due to cancer or its treatments can also be referred. The clinic is separate to CUH pain and Musculoskeletal</w:t>
      </w:r>
      <w:r w:rsidR="00391204">
        <w:rPr>
          <w:rFonts w:ascii="Segoe UI" w:hAnsi="Segoe UI" w:cs="Segoe UI"/>
          <w:sz w:val="22"/>
        </w:rPr>
        <w:t xml:space="preserve"> (</w:t>
      </w:r>
      <w:r w:rsidR="00391204" w:rsidRPr="008F5429">
        <w:rPr>
          <w:rFonts w:ascii="Segoe UI" w:hAnsi="Segoe UI" w:cs="Segoe UI"/>
          <w:sz w:val="22"/>
        </w:rPr>
        <w:t>MSK</w:t>
      </w:r>
      <w:r w:rsidR="00391204">
        <w:rPr>
          <w:rFonts w:ascii="Segoe UI" w:hAnsi="Segoe UI" w:cs="Segoe UI"/>
          <w:sz w:val="22"/>
        </w:rPr>
        <w:t>)</w:t>
      </w:r>
      <w:r w:rsidRPr="008F5429">
        <w:rPr>
          <w:rFonts w:ascii="Segoe UI" w:hAnsi="Segoe UI" w:cs="Segoe UI"/>
          <w:sz w:val="22"/>
        </w:rPr>
        <w:t xml:space="preserve"> services. Please discuss referrals with </w:t>
      </w:r>
      <w:r w:rsidR="00653907">
        <w:rPr>
          <w:rFonts w:ascii="Segoe UI" w:hAnsi="Segoe UI" w:cs="Segoe UI"/>
          <w:sz w:val="22"/>
        </w:rPr>
        <w:t>an</w:t>
      </w:r>
      <w:r w:rsidRPr="008F5429">
        <w:rPr>
          <w:rFonts w:ascii="Segoe UI" w:hAnsi="Segoe UI" w:cs="Segoe UI"/>
          <w:sz w:val="22"/>
        </w:rPr>
        <w:t xml:space="preserve"> ARHC consultant. </w:t>
      </w:r>
    </w:p>
    <w:p w14:paraId="7D9BB828" w14:textId="71BB4554" w:rsidR="002D4BC3" w:rsidRDefault="214E7541" w:rsidP="00961DA8">
      <w:pPr>
        <w:spacing w:after="0"/>
        <w:ind w:left="-709"/>
        <w:rPr>
          <w:rFonts w:ascii="Segoe UI" w:hAnsi="Segoe UI" w:cs="Segoe UI"/>
          <w:b/>
          <w:bCs/>
          <w:sz w:val="22"/>
          <w:u w:val="single"/>
        </w:rPr>
      </w:pPr>
      <w:hyperlink r:id="rId18">
        <w:r w:rsidRPr="008F5429">
          <w:rPr>
            <w:rStyle w:val="Hyperlink"/>
            <w:rFonts w:ascii="Segoe UI" w:hAnsi="Segoe UI" w:cs="Segoe UI"/>
            <w:b/>
            <w:bCs/>
            <w:sz w:val="22"/>
          </w:rPr>
          <w:t>Medical team</w:t>
        </w:r>
      </w:hyperlink>
      <w:r w:rsidRPr="008F5429">
        <w:rPr>
          <w:rFonts w:ascii="Segoe UI" w:hAnsi="Segoe UI" w:cs="Segoe UI"/>
          <w:b/>
          <w:bCs/>
          <w:sz w:val="22"/>
          <w:u w:val="single"/>
        </w:rPr>
        <w:t xml:space="preserve"> </w:t>
      </w:r>
      <w:r w:rsidR="00653907" w:rsidRPr="002975CC">
        <w:rPr>
          <w:rFonts w:ascii="Segoe UI" w:hAnsi="Segoe UI" w:cs="Segoe UI"/>
          <w:sz w:val="22"/>
          <w:u w:val="single"/>
        </w:rPr>
        <w:t xml:space="preserve">(ARHC </w:t>
      </w:r>
      <w:r w:rsidR="00AD7994" w:rsidRPr="002975CC">
        <w:rPr>
          <w:rFonts w:ascii="Segoe UI" w:hAnsi="Segoe UI" w:cs="Segoe UI"/>
          <w:sz w:val="22"/>
          <w:u w:val="single"/>
        </w:rPr>
        <w:t>Cambridge</w:t>
      </w:r>
      <w:r w:rsidR="00653907" w:rsidRPr="002975CC">
        <w:rPr>
          <w:rFonts w:ascii="Segoe UI" w:hAnsi="Segoe UI" w:cs="Segoe UI"/>
          <w:sz w:val="22"/>
          <w:u w:val="single"/>
        </w:rPr>
        <w:t>):</w:t>
      </w:r>
    </w:p>
    <w:p w14:paraId="2DD06559" w14:textId="6783D66C" w:rsidR="002D4BC3" w:rsidRDefault="214E7541" w:rsidP="00961DA8">
      <w:pPr>
        <w:spacing w:after="0"/>
        <w:ind w:left="-709"/>
        <w:rPr>
          <w:rFonts w:ascii="Segoe UI" w:hAnsi="Segoe UI" w:cs="Segoe UI"/>
          <w:b/>
          <w:bCs/>
          <w:sz w:val="22"/>
          <w:u w:val="single"/>
        </w:rPr>
      </w:pPr>
      <w:r w:rsidRPr="008F5429">
        <w:rPr>
          <w:rFonts w:ascii="Segoe UI" w:hAnsi="Segoe UI" w:cs="Segoe UI"/>
          <w:sz w:val="22"/>
        </w:rPr>
        <w:t>Refer</w:t>
      </w:r>
      <w:r w:rsidRPr="008F5429">
        <w:rPr>
          <w:rFonts w:ascii="Segoe UI" w:hAnsi="Segoe UI" w:cs="Segoe UI"/>
          <w:color w:val="auto"/>
          <w:sz w:val="22"/>
        </w:rPr>
        <w:t xml:space="preserve"> for </w:t>
      </w:r>
      <w:r w:rsidRPr="008F5429">
        <w:rPr>
          <w:rFonts w:ascii="Segoe UI" w:hAnsi="Segoe UI" w:cs="Segoe UI"/>
          <w:sz w:val="22"/>
        </w:rPr>
        <w:t>complex symptoms, advance care planning, second opinion, advice or access to PMG.</w:t>
      </w:r>
    </w:p>
    <w:p w14:paraId="24FF63CA" w14:textId="10D70CE8" w:rsidR="002D4BC3" w:rsidRDefault="00740C03" w:rsidP="00961DA8">
      <w:pPr>
        <w:spacing w:after="0"/>
        <w:ind w:left="-709"/>
        <w:rPr>
          <w:rFonts w:ascii="Segoe UI" w:hAnsi="Segoe UI" w:cs="Segoe UI"/>
          <w:b/>
          <w:bCs/>
          <w:sz w:val="22"/>
          <w:u w:val="single"/>
        </w:rPr>
      </w:pPr>
      <w:r w:rsidRPr="008F5429">
        <w:rPr>
          <w:rFonts w:ascii="Segoe UI" w:hAnsi="Segoe UI" w:cs="Segoe UI"/>
          <w:b/>
          <w:bCs/>
          <w:color w:val="4472C4" w:themeColor="accent1"/>
          <w:sz w:val="22"/>
          <w:u w:val="single"/>
        </w:rPr>
        <w:t>Bereavement</w:t>
      </w:r>
      <w:r w:rsidR="214E7541" w:rsidRPr="008F5429">
        <w:rPr>
          <w:rFonts w:ascii="Segoe UI" w:hAnsi="Segoe UI" w:cs="Segoe UI"/>
          <w:b/>
          <w:bCs/>
          <w:color w:val="4472C4" w:themeColor="accent1"/>
          <w:sz w:val="22"/>
          <w:u w:val="single"/>
        </w:rPr>
        <w:t xml:space="preserve"> </w:t>
      </w:r>
      <w:r w:rsidR="00AC1428" w:rsidRPr="002975CC">
        <w:rPr>
          <w:rFonts w:ascii="Segoe UI" w:hAnsi="Segoe UI" w:cs="Segoe UI"/>
          <w:b/>
          <w:bCs/>
          <w:color w:val="4472C4" w:themeColor="accent1"/>
          <w:sz w:val="22"/>
          <w:u w:val="single"/>
        </w:rPr>
        <w:t>Services</w:t>
      </w:r>
      <w:r w:rsidR="00AC1428" w:rsidRPr="002975CC">
        <w:rPr>
          <w:rFonts w:ascii="Segoe UI" w:hAnsi="Segoe UI" w:cs="Segoe UI"/>
          <w:color w:val="4472C4" w:themeColor="accent1"/>
          <w:sz w:val="22"/>
          <w:u w:val="single"/>
        </w:rPr>
        <w:t xml:space="preserve"> </w:t>
      </w:r>
      <w:r w:rsidR="00AC1428" w:rsidRPr="002975CC">
        <w:rPr>
          <w:rFonts w:ascii="Segoe UI" w:hAnsi="Segoe UI" w:cs="Segoe UI"/>
          <w:color w:val="auto"/>
          <w:sz w:val="22"/>
          <w:u w:val="single"/>
        </w:rPr>
        <w:t>(</w:t>
      </w:r>
      <w:r w:rsidR="214E7541" w:rsidRPr="002975CC">
        <w:rPr>
          <w:rFonts w:ascii="Segoe UI" w:hAnsi="Segoe UI" w:cs="Segoe UI"/>
          <w:color w:val="auto"/>
          <w:sz w:val="22"/>
          <w:u w:val="single"/>
        </w:rPr>
        <w:t>self-referrals only)</w:t>
      </w:r>
      <w:r w:rsidR="002975CC" w:rsidRPr="002975CC">
        <w:rPr>
          <w:rFonts w:ascii="Segoe UI" w:hAnsi="Segoe UI" w:cs="Segoe UI"/>
          <w:color w:val="auto"/>
          <w:sz w:val="22"/>
          <w:u w:val="single"/>
        </w:rPr>
        <w:t>:</w:t>
      </w:r>
    </w:p>
    <w:p w14:paraId="0D1DDF16" w14:textId="56508DB7" w:rsidR="002D4BC3" w:rsidRDefault="214E7541" w:rsidP="00961DA8">
      <w:pPr>
        <w:spacing w:after="0"/>
        <w:ind w:left="-709"/>
        <w:rPr>
          <w:rFonts w:ascii="Segoe UI" w:hAnsi="Segoe UI" w:cs="Segoe UI"/>
          <w:b/>
          <w:bCs/>
          <w:sz w:val="22"/>
          <w:u w:val="single"/>
        </w:rPr>
      </w:pPr>
      <w:r w:rsidRPr="008F5429">
        <w:rPr>
          <w:rFonts w:ascii="Segoe UI" w:hAnsi="Segoe UI" w:cs="Segoe UI"/>
          <w:color w:val="auto"/>
          <w:sz w:val="22"/>
        </w:rPr>
        <w:t xml:space="preserve">Self-referrals for bereaved relatives/friends of someone who has previously received </w:t>
      </w:r>
      <w:r w:rsidR="00B715FB">
        <w:rPr>
          <w:rFonts w:ascii="Segoe UI" w:hAnsi="Segoe UI" w:cs="Segoe UI"/>
          <w:color w:val="auto"/>
          <w:sz w:val="22"/>
        </w:rPr>
        <w:t>ARHC</w:t>
      </w:r>
      <w:r w:rsidRPr="008F5429">
        <w:rPr>
          <w:rFonts w:ascii="Segoe UI" w:hAnsi="Segoe UI" w:cs="Segoe UI"/>
          <w:color w:val="auto"/>
          <w:sz w:val="22"/>
        </w:rPr>
        <w:t xml:space="preserve"> care prior to death. </w:t>
      </w:r>
      <w:r w:rsidR="00F03B27" w:rsidRPr="008F5429">
        <w:rPr>
          <w:rFonts w:ascii="Segoe UI" w:hAnsi="Segoe UI" w:cs="Segoe UI"/>
          <w:color w:val="auto"/>
          <w:sz w:val="22"/>
        </w:rPr>
        <w:t xml:space="preserve">Individual and group </w:t>
      </w:r>
      <w:r w:rsidR="007154E5" w:rsidRPr="008F5429">
        <w:rPr>
          <w:rFonts w:ascii="Segoe UI" w:hAnsi="Segoe UI" w:cs="Segoe UI"/>
          <w:color w:val="auto"/>
          <w:sz w:val="22"/>
        </w:rPr>
        <w:t>sessions</w:t>
      </w:r>
      <w:r w:rsidR="00F03B27" w:rsidRPr="008F5429">
        <w:rPr>
          <w:rFonts w:ascii="Segoe UI" w:hAnsi="Segoe UI" w:cs="Segoe UI"/>
          <w:color w:val="auto"/>
          <w:sz w:val="22"/>
        </w:rPr>
        <w:t xml:space="preserve"> are available – please direct the bereaved person to </w:t>
      </w:r>
      <w:r w:rsidR="005033E6" w:rsidRPr="008F5429">
        <w:rPr>
          <w:rFonts w:ascii="Segoe UI" w:hAnsi="Segoe UI" w:cs="Segoe UI"/>
          <w:color w:val="auto"/>
          <w:sz w:val="22"/>
        </w:rPr>
        <w:t>our website</w:t>
      </w:r>
      <w:r w:rsidR="00391204">
        <w:rPr>
          <w:rFonts w:ascii="Segoe UI" w:hAnsi="Segoe UI" w:cs="Segoe UI"/>
          <w:color w:val="auto"/>
          <w:sz w:val="22"/>
        </w:rPr>
        <w:t xml:space="preserve"> (arhc.org.uk)</w:t>
      </w:r>
      <w:r w:rsidR="005033E6" w:rsidRPr="008F5429">
        <w:rPr>
          <w:rFonts w:ascii="Segoe UI" w:hAnsi="Segoe UI" w:cs="Segoe UI"/>
          <w:color w:val="auto"/>
          <w:sz w:val="22"/>
        </w:rPr>
        <w:t>.</w:t>
      </w:r>
    </w:p>
    <w:p w14:paraId="21A196BB" w14:textId="6431B6AF" w:rsidR="000B6BAE" w:rsidRPr="003B6EAF" w:rsidRDefault="214E7541" w:rsidP="00961DA8">
      <w:pPr>
        <w:spacing w:after="0"/>
        <w:ind w:left="-709"/>
        <w:rPr>
          <w:rFonts w:ascii="Segoe UI" w:hAnsi="Segoe UI" w:cs="Segoe UI"/>
          <w:b/>
          <w:bCs/>
          <w:sz w:val="22"/>
          <w:u w:val="single"/>
        </w:rPr>
      </w:pPr>
      <w:hyperlink r:id="rId19">
        <w:r w:rsidRPr="008F5429">
          <w:rPr>
            <w:rStyle w:val="Hyperlink"/>
            <w:rFonts w:ascii="Segoe UI" w:hAnsi="Segoe UI" w:cs="Segoe UI"/>
            <w:b/>
            <w:bCs/>
            <w:sz w:val="22"/>
          </w:rPr>
          <w:t>Specialist Occupational &amp; Physiotherapy Team</w:t>
        </w:r>
      </w:hyperlink>
      <w:r w:rsidRPr="008F5429">
        <w:rPr>
          <w:rFonts w:ascii="Segoe UI" w:hAnsi="Segoe UI" w:cs="Segoe UI"/>
          <w:b/>
          <w:bCs/>
          <w:color w:val="auto"/>
          <w:sz w:val="22"/>
          <w:u w:val="single"/>
        </w:rPr>
        <w:t xml:space="preserve"> </w:t>
      </w:r>
      <w:r w:rsidRPr="003B6EAF">
        <w:rPr>
          <w:rFonts w:ascii="Segoe UI" w:hAnsi="Segoe UI" w:cs="Segoe UI"/>
          <w:color w:val="auto"/>
          <w:sz w:val="22"/>
          <w:u w:val="single"/>
        </w:rPr>
        <w:t>(no referrals for general equipment please)</w:t>
      </w:r>
      <w:r w:rsidR="00B715FB" w:rsidRPr="003B6EAF">
        <w:rPr>
          <w:rFonts w:ascii="Segoe UI" w:hAnsi="Segoe UI" w:cs="Segoe UI"/>
          <w:color w:val="auto"/>
          <w:sz w:val="22"/>
          <w:u w:val="single"/>
        </w:rPr>
        <w:t>:</w:t>
      </w:r>
    </w:p>
    <w:p w14:paraId="44A4E865" w14:textId="37FF721E" w:rsidR="000B6BAE" w:rsidRDefault="214E7541" w:rsidP="00961DA8">
      <w:pPr>
        <w:spacing w:after="0"/>
        <w:ind w:left="-709"/>
        <w:rPr>
          <w:rFonts w:ascii="Segoe UI" w:hAnsi="Segoe UI" w:cs="Segoe UI"/>
          <w:b/>
          <w:bCs/>
          <w:sz w:val="22"/>
          <w:u w:val="single"/>
        </w:rPr>
      </w:pPr>
      <w:r w:rsidRPr="008F5429">
        <w:rPr>
          <w:rFonts w:ascii="Segoe UI" w:hAnsi="Segoe UI" w:cs="Segoe UI"/>
          <w:color w:val="auto"/>
          <w:sz w:val="22"/>
        </w:rPr>
        <w:t xml:space="preserve">For support with complex needs or specialist specific goals. </w:t>
      </w:r>
      <w:r w:rsidR="00DA6A31">
        <w:rPr>
          <w:rFonts w:ascii="Segoe UI" w:hAnsi="Segoe UI" w:cs="Segoe UI"/>
          <w:color w:val="auto"/>
          <w:sz w:val="22"/>
        </w:rPr>
        <w:t>N</w:t>
      </w:r>
      <w:r w:rsidRPr="008F5429">
        <w:rPr>
          <w:rFonts w:ascii="Segoe UI" w:hAnsi="Segoe UI" w:cs="Segoe UI"/>
          <w:color w:val="auto"/>
          <w:sz w:val="22"/>
        </w:rPr>
        <w:t>on-pharmacological approach for symptom management such as fatigue, anxiety, breathlessness, pain</w:t>
      </w:r>
      <w:r w:rsidR="0056456C">
        <w:rPr>
          <w:rFonts w:ascii="Segoe UI" w:hAnsi="Segoe UI" w:cs="Segoe UI"/>
          <w:color w:val="auto"/>
          <w:sz w:val="22"/>
        </w:rPr>
        <w:t xml:space="preserve"> or </w:t>
      </w:r>
      <w:r w:rsidRPr="008F5429">
        <w:rPr>
          <w:rFonts w:ascii="Segoe UI" w:hAnsi="Segoe UI" w:cs="Segoe UI"/>
          <w:color w:val="auto"/>
          <w:sz w:val="22"/>
        </w:rPr>
        <w:t>sleep hygiene</w:t>
      </w:r>
      <w:r w:rsidR="00DA6A31">
        <w:rPr>
          <w:rFonts w:ascii="Segoe UI" w:hAnsi="Segoe UI" w:cs="Segoe UI"/>
          <w:color w:val="auto"/>
          <w:sz w:val="22"/>
        </w:rPr>
        <w:t>. Coping</w:t>
      </w:r>
      <w:r w:rsidRPr="008F5429">
        <w:rPr>
          <w:rFonts w:ascii="Segoe UI" w:hAnsi="Segoe UI" w:cs="Segoe UI"/>
          <w:color w:val="auto"/>
          <w:sz w:val="22"/>
        </w:rPr>
        <w:t xml:space="preserve"> strategies to enable patients to self-manage at home.  </w:t>
      </w:r>
    </w:p>
    <w:p w14:paraId="0993299A" w14:textId="77777777" w:rsidR="000B6BAE" w:rsidRDefault="214E7541" w:rsidP="00961DA8">
      <w:pPr>
        <w:spacing w:after="0"/>
        <w:ind w:left="-709"/>
        <w:rPr>
          <w:rFonts w:ascii="Segoe UI" w:hAnsi="Segoe UI" w:cs="Segoe UI"/>
          <w:b/>
          <w:bCs/>
          <w:sz w:val="22"/>
          <w:u w:val="single"/>
        </w:rPr>
      </w:pPr>
      <w:hyperlink r:id="rId20">
        <w:r w:rsidRPr="008F5429">
          <w:rPr>
            <w:rStyle w:val="Hyperlink"/>
            <w:rFonts w:ascii="Segoe UI" w:hAnsi="Segoe UI" w:cs="Segoe UI"/>
            <w:b/>
            <w:bCs/>
            <w:sz w:val="22"/>
          </w:rPr>
          <w:t>Complementary Therapy</w:t>
        </w:r>
      </w:hyperlink>
      <w:r w:rsidRPr="008F5429">
        <w:rPr>
          <w:rFonts w:ascii="Segoe UI" w:hAnsi="Segoe UI" w:cs="Segoe UI"/>
          <w:sz w:val="22"/>
        </w:rPr>
        <w:t xml:space="preserve">: </w:t>
      </w:r>
    </w:p>
    <w:p w14:paraId="35A218E0" w14:textId="5BC4F40D" w:rsidR="000B6BAE" w:rsidRDefault="214E7541" w:rsidP="00375FAD">
      <w:pPr>
        <w:spacing w:after="0"/>
        <w:ind w:left="-709"/>
        <w:rPr>
          <w:rFonts w:ascii="Segoe UI" w:hAnsi="Segoe UI" w:cs="Segoe UI"/>
          <w:b/>
          <w:bCs/>
          <w:sz w:val="22"/>
          <w:u w:val="single"/>
        </w:rPr>
      </w:pPr>
      <w:r w:rsidRPr="008F5429">
        <w:rPr>
          <w:rFonts w:ascii="Segoe UI" w:hAnsi="Segoe UI" w:cs="Segoe UI"/>
          <w:sz w:val="22"/>
        </w:rPr>
        <w:t>Wisbech and Fenland</w:t>
      </w:r>
      <w:r w:rsidR="00325B1E">
        <w:rPr>
          <w:rFonts w:ascii="Segoe UI" w:hAnsi="Segoe UI" w:cs="Segoe UI"/>
          <w:sz w:val="22"/>
        </w:rPr>
        <w:t>:</w:t>
      </w:r>
      <w:r w:rsidRPr="008F5429">
        <w:rPr>
          <w:rFonts w:ascii="Segoe UI" w:hAnsi="Segoe UI" w:cs="Segoe UI"/>
          <w:sz w:val="22"/>
        </w:rPr>
        <w:t xml:space="preserve"> </w:t>
      </w:r>
      <w:r w:rsidR="00BB4D09" w:rsidRPr="008F5429">
        <w:rPr>
          <w:rFonts w:ascii="Segoe UI" w:hAnsi="Segoe UI" w:cs="Segoe UI"/>
          <w:color w:val="auto"/>
          <w:sz w:val="22"/>
        </w:rPr>
        <w:t>Both domiciliary and outpatient app</w:t>
      </w:r>
      <w:r w:rsidR="00325B1E">
        <w:rPr>
          <w:rFonts w:ascii="Segoe UI" w:hAnsi="Segoe UI" w:cs="Segoe UI"/>
          <w:color w:val="auto"/>
          <w:sz w:val="22"/>
        </w:rPr>
        <w:t>ointmen</w:t>
      </w:r>
      <w:r w:rsidR="00BB4D09" w:rsidRPr="008F5429">
        <w:rPr>
          <w:rFonts w:ascii="Segoe UI" w:hAnsi="Segoe UI" w:cs="Segoe UI"/>
          <w:color w:val="auto"/>
          <w:sz w:val="22"/>
        </w:rPr>
        <w:t>ts, as appropriate.</w:t>
      </w:r>
      <w:r w:rsidR="00772A16" w:rsidRPr="008F5429">
        <w:rPr>
          <w:rFonts w:ascii="Segoe UI" w:hAnsi="Segoe UI" w:cs="Segoe UI"/>
          <w:color w:val="auto"/>
          <w:sz w:val="22"/>
        </w:rPr>
        <w:t xml:space="preserve"> Pl</w:t>
      </w:r>
      <w:r w:rsidRPr="008F5429">
        <w:rPr>
          <w:rFonts w:ascii="Segoe UI" w:hAnsi="Segoe UI" w:cs="Segoe UI"/>
          <w:sz w:val="22"/>
        </w:rPr>
        <w:t xml:space="preserve">ease call </w:t>
      </w:r>
      <w:r w:rsidR="00C92502" w:rsidRPr="006A5A0A">
        <w:rPr>
          <w:rFonts w:ascii="Segoe UI" w:hAnsi="Segoe UI" w:cs="Segoe UI"/>
          <w:b/>
          <w:bCs/>
          <w:sz w:val="22"/>
        </w:rPr>
        <w:t>01945 669620</w:t>
      </w:r>
      <w:r w:rsidR="00C92502" w:rsidRPr="008F5429">
        <w:rPr>
          <w:rFonts w:ascii="Segoe UI" w:hAnsi="Segoe UI" w:cs="Segoe UI"/>
          <w:b/>
          <w:bCs/>
          <w:sz w:val="22"/>
        </w:rPr>
        <w:t xml:space="preserve"> </w:t>
      </w:r>
      <w:r w:rsidRPr="008F5429">
        <w:rPr>
          <w:rFonts w:ascii="Segoe UI" w:hAnsi="Segoe UI" w:cs="Segoe UI"/>
          <w:sz w:val="22"/>
        </w:rPr>
        <w:t>to discuss</w:t>
      </w:r>
      <w:r w:rsidR="00C92502">
        <w:rPr>
          <w:rFonts w:ascii="Segoe UI" w:hAnsi="Segoe UI" w:cs="Segoe UI"/>
          <w:sz w:val="22"/>
        </w:rPr>
        <w:t>.</w:t>
      </w:r>
      <w:r w:rsidR="00BB4D09" w:rsidRPr="008F5429">
        <w:rPr>
          <w:rFonts w:ascii="Segoe UI" w:hAnsi="Segoe UI" w:cs="Segoe UI"/>
          <w:sz w:val="22"/>
        </w:rPr>
        <w:t xml:space="preserve"> Internal patient and carer referrals only</w:t>
      </w:r>
      <w:r w:rsidR="00375FAD">
        <w:rPr>
          <w:rFonts w:ascii="Segoe UI" w:hAnsi="Segoe UI" w:cs="Segoe UI"/>
          <w:sz w:val="22"/>
        </w:rPr>
        <w:t>.</w:t>
      </w:r>
    </w:p>
    <w:p w14:paraId="23C51B4B" w14:textId="77777777" w:rsidR="00FF13A7" w:rsidRDefault="214E7541" w:rsidP="00961DA8">
      <w:pPr>
        <w:spacing w:after="0"/>
        <w:ind w:left="-709"/>
        <w:rPr>
          <w:rFonts w:ascii="Segoe UI" w:hAnsi="Segoe UI" w:cs="Segoe UI"/>
          <w:sz w:val="22"/>
        </w:rPr>
      </w:pPr>
      <w:hyperlink r:id="rId21">
        <w:r w:rsidRPr="008F5429">
          <w:rPr>
            <w:rStyle w:val="Hyperlink"/>
            <w:rFonts w:ascii="Segoe UI" w:hAnsi="Segoe UI" w:cs="Segoe UI"/>
            <w:b/>
            <w:bCs/>
            <w:sz w:val="22"/>
          </w:rPr>
          <w:t>Lymphoedema</w:t>
        </w:r>
        <w:r w:rsidRPr="008F5429">
          <w:rPr>
            <w:rStyle w:val="Hyperlink"/>
            <w:rFonts w:ascii="Segoe UI" w:hAnsi="Segoe UI" w:cs="Segoe UI"/>
            <w:sz w:val="22"/>
          </w:rPr>
          <w:t xml:space="preserve"> </w:t>
        </w:r>
        <w:r w:rsidRPr="008F5429">
          <w:rPr>
            <w:rStyle w:val="Hyperlink"/>
            <w:rFonts w:ascii="Segoe UI" w:hAnsi="Segoe UI" w:cs="Segoe UI"/>
            <w:b/>
            <w:bCs/>
            <w:sz w:val="22"/>
          </w:rPr>
          <w:t>Service</w:t>
        </w:r>
      </w:hyperlink>
      <w:r w:rsidR="00FF13A7">
        <w:rPr>
          <w:rFonts w:ascii="Segoe UI" w:hAnsi="Segoe UI" w:cs="Segoe UI"/>
          <w:sz w:val="22"/>
          <w:u w:val="single"/>
        </w:rPr>
        <w:t xml:space="preserve"> (for </w:t>
      </w:r>
      <w:r w:rsidRPr="00FF13A7">
        <w:rPr>
          <w:rFonts w:ascii="Segoe UI" w:hAnsi="Segoe UI" w:cs="Segoe UI"/>
          <w:sz w:val="22"/>
          <w:u w:val="single"/>
        </w:rPr>
        <w:t>Cambridge City, South and Eas</w:t>
      </w:r>
      <w:r w:rsidR="00BB4D09" w:rsidRPr="00FF13A7">
        <w:rPr>
          <w:rFonts w:ascii="Segoe UI" w:hAnsi="Segoe UI" w:cs="Segoe UI"/>
          <w:sz w:val="22"/>
          <w:u w:val="single"/>
        </w:rPr>
        <w:t>t</w:t>
      </w:r>
      <w:r w:rsidR="00FF13A7" w:rsidRPr="00FF13A7">
        <w:rPr>
          <w:rFonts w:ascii="Segoe UI" w:hAnsi="Segoe UI" w:cs="Segoe UI"/>
          <w:sz w:val="22"/>
          <w:u w:val="single"/>
        </w:rPr>
        <w:t>):</w:t>
      </w:r>
    </w:p>
    <w:p w14:paraId="4FD66399" w14:textId="43640F5A" w:rsidR="000B6BAE" w:rsidRDefault="214E7541" w:rsidP="00961DA8">
      <w:pPr>
        <w:spacing w:after="0"/>
        <w:ind w:left="-709"/>
        <w:rPr>
          <w:rFonts w:ascii="Segoe UI" w:hAnsi="Segoe UI" w:cs="Segoe UI"/>
          <w:b/>
          <w:bCs/>
          <w:sz w:val="22"/>
          <w:u w:val="single"/>
        </w:rPr>
      </w:pPr>
      <w:r w:rsidRPr="008F5429">
        <w:rPr>
          <w:rFonts w:ascii="Segoe UI" w:hAnsi="Segoe UI" w:cs="Segoe UI"/>
          <w:sz w:val="22"/>
        </w:rPr>
        <w:t xml:space="preserve">Assess and treat chronic and cancer related </w:t>
      </w:r>
      <w:r w:rsidR="00E87800">
        <w:rPr>
          <w:rFonts w:ascii="Segoe UI" w:hAnsi="Segoe UI" w:cs="Segoe UI"/>
          <w:sz w:val="22"/>
        </w:rPr>
        <w:t>L</w:t>
      </w:r>
      <w:r w:rsidRPr="008F5429">
        <w:rPr>
          <w:rFonts w:ascii="Segoe UI" w:hAnsi="Segoe UI" w:cs="Segoe UI"/>
          <w:sz w:val="22"/>
        </w:rPr>
        <w:t xml:space="preserve">ymphoedema. For wet legs/wounds &amp; chronic oedema, follow CPFT wet leg pathway or discuss with tissue viability service. Can advise re: toes/ thighs whilst legs bandaged &amp; help to arrange compression once dry. Can treat paediatric lymphoedema after assessment by a specialist service and funding approved (please enquire). Lipoedema patients - assessment and advice only. For any queries call </w:t>
      </w:r>
      <w:r w:rsidRPr="006A5A0A">
        <w:rPr>
          <w:rFonts w:ascii="Segoe UI" w:hAnsi="Segoe UI" w:cs="Segoe UI"/>
          <w:b/>
          <w:bCs/>
          <w:sz w:val="22"/>
        </w:rPr>
        <w:t>01223 675765</w:t>
      </w:r>
      <w:r w:rsidRPr="008F5429">
        <w:rPr>
          <w:rFonts w:ascii="Segoe UI" w:hAnsi="Segoe UI" w:cs="Segoe UI"/>
          <w:sz w:val="22"/>
        </w:rPr>
        <w:t>.</w:t>
      </w:r>
    </w:p>
    <w:p w14:paraId="59509290" w14:textId="77777777" w:rsidR="00E87800" w:rsidRDefault="214E7541" w:rsidP="00961DA8">
      <w:pPr>
        <w:spacing w:after="0"/>
        <w:ind w:left="-709"/>
        <w:rPr>
          <w:rFonts w:ascii="Segoe UI" w:hAnsi="Segoe UI" w:cs="Segoe UI"/>
          <w:sz w:val="22"/>
          <w:u w:val="single"/>
        </w:rPr>
      </w:pPr>
      <w:hyperlink r:id="rId22">
        <w:r w:rsidRPr="008F5429">
          <w:rPr>
            <w:rStyle w:val="Hyperlink"/>
            <w:rFonts w:ascii="Segoe UI" w:hAnsi="Segoe UI" w:cs="Segoe UI"/>
            <w:b/>
            <w:bCs/>
            <w:sz w:val="22"/>
          </w:rPr>
          <w:t>Living Well Services</w:t>
        </w:r>
      </w:hyperlink>
      <w:r w:rsidRPr="008F5429">
        <w:rPr>
          <w:rFonts w:ascii="Segoe UI" w:hAnsi="Segoe UI" w:cs="Segoe UI"/>
          <w:sz w:val="22"/>
          <w:u w:val="single"/>
        </w:rPr>
        <w:t>:</w:t>
      </w:r>
    </w:p>
    <w:p w14:paraId="589B7008" w14:textId="583B3C9F" w:rsidR="214E7541" w:rsidRDefault="214E7541" w:rsidP="00961DA8">
      <w:pPr>
        <w:spacing w:after="0"/>
        <w:ind w:left="-709"/>
        <w:rPr>
          <w:rFonts w:ascii="Segoe UI" w:hAnsi="Segoe UI" w:cs="Segoe UI"/>
          <w:sz w:val="22"/>
        </w:rPr>
      </w:pPr>
      <w:r w:rsidRPr="00275566">
        <w:rPr>
          <w:rFonts w:ascii="Segoe UI" w:hAnsi="Segoe UI" w:cs="Segoe UI"/>
          <w:sz w:val="22"/>
        </w:rPr>
        <w:t>Suppor</w:t>
      </w:r>
      <w:r w:rsidR="00E529DF" w:rsidRPr="00275566">
        <w:rPr>
          <w:rFonts w:ascii="Segoe UI" w:hAnsi="Segoe UI" w:cs="Segoe UI"/>
          <w:sz w:val="22"/>
        </w:rPr>
        <w:t>t</w:t>
      </w:r>
      <w:r w:rsidRPr="00275566">
        <w:rPr>
          <w:rFonts w:ascii="Segoe UI" w:hAnsi="Segoe UI" w:cs="Segoe UI"/>
          <w:sz w:val="22"/>
        </w:rPr>
        <w:t xml:space="preserve"> for people living with long-term or palliative illnesses</w:t>
      </w:r>
      <w:r w:rsidR="00DC0C36">
        <w:rPr>
          <w:rFonts w:ascii="Segoe UI" w:hAnsi="Segoe UI" w:cs="Segoe UI"/>
          <w:sz w:val="22"/>
        </w:rPr>
        <w:t>.</w:t>
      </w:r>
      <w:r w:rsidR="00E87800">
        <w:rPr>
          <w:rFonts w:ascii="Segoe UI" w:hAnsi="Segoe UI" w:cs="Segoe UI"/>
          <w:sz w:val="22"/>
        </w:rPr>
        <w:t xml:space="preserve"> </w:t>
      </w:r>
      <w:r w:rsidRPr="008F5429">
        <w:rPr>
          <w:rFonts w:ascii="Segoe UI" w:hAnsi="Segoe UI" w:cs="Segoe UI"/>
          <w:sz w:val="22"/>
        </w:rPr>
        <w:t xml:space="preserve">Multiple ways to self-manage and access peer and professional support. Programmes include advance care planning, symptom management, fatigue, anxiety and breathlessness management exercise, complementary therapy and spiritual support, tailored to needs. All medical care remains with the patients’ GP and hospital teams. For further information, contact </w:t>
      </w:r>
      <w:r w:rsidR="006A5A0A">
        <w:rPr>
          <w:rFonts w:ascii="Segoe UI" w:hAnsi="Segoe UI" w:cs="Segoe UI"/>
          <w:sz w:val="22"/>
        </w:rPr>
        <w:t xml:space="preserve">the </w:t>
      </w:r>
      <w:r w:rsidRPr="008F5429">
        <w:rPr>
          <w:rFonts w:ascii="Segoe UI" w:hAnsi="Segoe UI" w:cs="Segoe UI"/>
          <w:sz w:val="22"/>
        </w:rPr>
        <w:t xml:space="preserve">Cambridge team on </w:t>
      </w:r>
      <w:r w:rsidRPr="006A5A0A">
        <w:rPr>
          <w:rFonts w:ascii="Segoe UI" w:hAnsi="Segoe UI" w:cs="Segoe UI"/>
          <w:b/>
          <w:bCs/>
          <w:sz w:val="22"/>
        </w:rPr>
        <w:t>01223 675820</w:t>
      </w:r>
      <w:r w:rsidR="006A5A0A">
        <w:rPr>
          <w:rFonts w:ascii="Segoe UI" w:hAnsi="Segoe UI" w:cs="Segoe UI"/>
          <w:sz w:val="22"/>
        </w:rPr>
        <w:t xml:space="preserve"> or the </w:t>
      </w:r>
      <w:r w:rsidRPr="008F5429">
        <w:rPr>
          <w:rFonts w:ascii="Segoe UI" w:hAnsi="Segoe UI" w:cs="Segoe UI"/>
          <w:sz w:val="22"/>
        </w:rPr>
        <w:t>Wisbech and Fenland</w:t>
      </w:r>
      <w:r w:rsidR="006A5A0A">
        <w:rPr>
          <w:rFonts w:ascii="Segoe UI" w:hAnsi="Segoe UI" w:cs="Segoe UI"/>
          <w:sz w:val="22"/>
        </w:rPr>
        <w:t xml:space="preserve"> team on</w:t>
      </w:r>
      <w:r w:rsidRPr="008F5429">
        <w:rPr>
          <w:rFonts w:ascii="Segoe UI" w:hAnsi="Segoe UI" w:cs="Segoe UI"/>
          <w:sz w:val="22"/>
        </w:rPr>
        <w:t xml:space="preserve"> </w:t>
      </w:r>
      <w:r w:rsidRPr="006A5A0A">
        <w:rPr>
          <w:rFonts w:ascii="Segoe UI" w:hAnsi="Segoe UI" w:cs="Segoe UI"/>
          <w:b/>
          <w:bCs/>
          <w:sz w:val="22"/>
        </w:rPr>
        <w:t>01945 669620</w:t>
      </w:r>
      <w:r w:rsidR="003456A4">
        <w:rPr>
          <w:rFonts w:ascii="Segoe UI" w:hAnsi="Segoe UI" w:cs="Segoe UI"/>
          <w:sz w:val="22"/>
        </w:rPr>
        <w:t>.</w:t>
      </w:r>
    </w:p>
    <w:p w14:paraId="4C8B468A" w14:textId="77777777" w:rsidR="00C7482C" w:rsidRDefault="00C7482C" w:rsidP="00961DA8">
      <w:pPr>
        <w:spacing w:after="0"/>
        <w:ind w:left="-709" w:right="-731"/>
        <w:rPr>
          <w:rFonts w:ascii="Segoe UI" w:hAnsi="Segoe UI" w:cs="Segoe UI"/>
          <w:b/>
          <w:bCs/>
          <w:sz w:val="28"/>
          <w:szCs w:val="28"/>
        </w:rPr>
      </w:pPr>
    </w:p>
    <w:p w14:paraId="25D715B8" w14:textId="77777777" w:rsidR="00377D84" w:rsidRDefault="00377D84" w:rsidP="00961DA8">
      <w:pPr>
        <w:tabs>
          <w:tab w:val="left" w:pos="5640"/>
        </w:tabs>
        <w:spacing w:after="0"/>
        <w:ind w:left="-709"/>
        <w:rPr>
          <w:rFonts w:ascii="Segoe UI" w:hAnsi="Segoe UI" w:cs="Segoe UI"/>
          <w:b/>
          <w:bCs/>
        </w:rPr>
      </w:pPr>
    </w:p>
    <w:p w14:paraId="7C5BFC2B" w14:textId="77777777" w:rsidR="003E5A1C" w:rsidRDefault="003E5A1C" w:rsidP="00961DA8">
      <w:pPr>
        <w:tabs>
          <w:tab w:val="left" w:pos="5640"/>
        </w:tabs>
        <w:spacing w:after="0"/>
        <w:ind w:left="-709"/>
        <w:rPr>
          <w:rFonts w:ascii="Segoe UI" w:hAnsi="Segoe UI" w:cs="Segoe UI"/>
          <w:b/>
          <w:bCs/>
        </w:rPr>
      </w:pPr>
    </w:p>
    <w:p w14:paraId="665BDD19" w14:textId="77777777" w:rsidR="00950DE5" w:rsidRDefault="00950DE5" w:rsidP="00961DA8">
      <w:pPr>
        <w:tabs>
          <w:tab w:val="left" w:pos="5640"/>
        </w:tabs>
        <w:spacing w:after="0"/>
        <w:ind w:left="-709"/>
        <w:rPr>
          <w:rFonts w:ascii="Segoe UI" w:hAnsi="Segoe UI" w:cs="Segoe UI"/>
          <w:b/>
          <w:bCs/>
        </w:rPr>
      </w:pPr>
    </w:p>
    <w:p w14:paraId="2AAA964F" w14:textId="0E1048A7" w:rsidR="00960249" w:rsidRPr="00D2484F" w:rsidRDefault="214E7541" w:rsidP="001B4B14">
      <w:pPr>
        <w:tabs>
          <w:tab w:val="left" w:pos="5640"/>
        </w:tabs>
        <w:spacing w:after="0"/>
        <w:ind w:left="-709"/>
        <w:rPr>
          <w:rFonts w:ascii="Segoe UI" w:hAnsi="Segoe UI" w:cs="Segoe UI"/>
          <w:b/>
          <w:bCs/>
        </w:rPr>
      </w:pPr>
      <w:r w:rsidRPr="000B7012">
        <w:rPr>
          <w:rFonts w:ascii="Segoe UI" w:hAnsi="Segoe UI" w:cs="Segoe UI"/>
          <w:b/>
          <w:bCs/>
          <w:sz w:val="22"/>
          <w:szCs w:val="20"/>
        </w:rPr>
        <w:t>P</w:t>
      </w:r>
      <w:r w:rsidR="00960249" w:rsidRPr="000B7012">
        <w:rPr>
          <w:rFonts w:ascii="Segoe UI" w:hAnsi="Segoe UI" w:cs="Segoe UI"/>
          <w:b/>
          <w:bCs/>
          <w:sz w:val="22"/>
          <w:szCs w:val="20"/>
        </w:rPr>
        <w:t>lease indicate which Hospice service you consider appropriate:</w:t>
      </w:r>
    </w:p>
    <w:p w14:paraId="3728B2E0" w14:textId="47BD9AEF" w:rsidR="00927562" w:rsidRPr="000B7012" w:rsidRDefault="00B12B47" w:rsidP="00927562">
      <w:pPr>
        <w:tabs>
          <w:tab w:val="left" w:pos="5640"/>
        </w:tabs>
        <w:spacing w:after="0"/>
        <w:ind w:left="-709"/>
        <w:rPr>
          <w:rFonts w:ascii="Segoe UI" w:hAnsi="Segoe UI" w:cs="Segoe UI"/>
          <w:sz w:val="22"/>
        </w:rPr>
      </w:pPr>
      <w:r w:rsidRPr="000B7012">
        <w:rPr>
          <w:rFonts w:ascii="Segoe UI" w:hAnsi="Segoe UI" w:cs="Segoe UI"/>
          <w:b/>
          <w:bCs/>
          <w:sz w:val="22"/>
          <w:shd w:val="clear" w:color="auto" w:fill="C0C0C0"/>
        </w:rPr>
        <w:t>Arthur Rank Hospice</w:t>
      </w:r>
      <w:r w:rsidRPr="000B7012">
        <w:rPr>
          <w:rFonts w:ascii="Segoe UI" w:hAnsi="Segoe UI" w:cs="Segoe UI"/>
          <w:b/>
          <w:bCs/>
          <w:sz w:val="22"/>
        </w:rPr>
        <w:t xml:space="preserve"> (Cambridge):</w:t>
      </w:r>
      <w:r w:rsidR="002F52DE" w:rsidRPr="000B7012">
        <w:rPr>
          <w:rFonts w:ascii="Segoe UI" w:hAnsi="Segoe UI" w:cs="Segoe UI"/>
          <w:b/>
          <w:bCs/>
          <w:sz w:val="22"/>
        </w:rPr>
        <w:t xml:space="preserve">    </w:t>
      </w:r>
    </w:p>
    <w:tbl>
      <w:tblPr>
        <w:tblpPr w:leftFromText="180" w:rightFromText="180" w:vertAnchor="text" w:horzAnchor="margin" w:tblpXSpec="center" w:tblpY="44"/>
        <w:tblW w:w="10627" w:type="dxa"/>
        <w:tblCellMar>
          <w:left w:w="10" w:type="dxa"/>
          <w:right w:w="10" w:type="dxa"/>
        </w:tblCellMar>
        <w:tblLook w:val="0000" w:firstRow="0" w:lastRow="0" w:firstColumn="0" w:lastColumn="0" w:noHBand="0" w:noVBand="0"/>
      </w:tblPr>
      <w:tblGrid>
        <w:gridCol w:w="5198"/>
        <w:gridCol w:w="562"/>
        <w:gridCol w:w="4287"/>
        <w:gridCol w:w="580"/>
      </w:tblGrid>
      <w:tr w:rsidR="007861E9" w:rsidRPr="007861E9" w14:paraId="6C20A15C" w14:textId="77777777" w:rsidTr="00A74E5F">
        <w:trPr>
          <w:trHeight w:val="1544"/>
        </w:trPr>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9A59F" w14:textId="740C14AA" w:rsidR="00B12B47" w:rsidRPr="007861E9" w:rsidRDefault="00B12B47" w:rsidP="00EE500C">
            <w:pPr>
              <w:spacing w:after="0"/>
              <w:rPr>
                <w:rFonts w:ascii="Segoe UI" w:hAnsi="Segoe UI" w:cs="Segoe UI"/>
                <w:sz w:val="22"/>
              </w:rPr>
            </w:pPr>
            <w:r w:rsidRPr="007861E9">
              <w:rPr>
                <w:rFonts w:ascii="Segoe UI" w:hAnsi="Segoe UI" w:cs="Segoe UI"/>
                <w:sz w:val="22"/>
              </w:rPr>
              <w:t>Community Specialist Palliative Care Team</w:t>
            </w:r>
            <w:r w:rsidR="008373F4">
              <w:rPr>
                <w:rFonts w:ascii="Segoe UI" w:hAnsi="Segoe UI" w:cs="Segoe UI"/>
                <w:sz w:val="22"/>
              </w:rPr>
              <w:t xml:space="preserve">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9D66" w14:textId="77777777" w:rsidR="00B12B47" w:rsidRPr="007861E9" w:rsidRDefault="00B12B47" w:rsidP="00EE500C">
            <w:pPr>
              <w:spacing w:after="0"/>
              <w:rPr>
                <w:rFonts w:ascii="Segoe UI" w:hAnsi="Segoe UI" w:cs="Segoe UI"/>
                <w:sz w:val="22"/>
              </w:rPr>
            </w:pP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0CB64" w14:textId="77777777" w:rsidR="00000FC4" w:rsidRPr="0024305F" w:rsidRDefault="00B12B47" w:rsidP="00EE500C">
            <w:pPr>
              <w:spacing w:after="0"/>
              <w:rPr>
                <w:rFonts w:ascii="Segoe UI" w:hAnsi="Segoe UI" w:cs="Segoe UI"/>
                <w:b/>
                <w:bCs/>
                <w:sz w:val="22"/>
              </w:rPr>
            </w:pPr>
            <w:r w:rsidRPr="0024305F">
              <w:rPr>
                <w:rFonts w:ascii="Segoe UI" w:hAnsi="Segoe UI" w:cs="Segoe UI"/>
                <w:b/>
                <w:bCs/>
                <w:sz w:val="22"/>
              </w:rPr>
              <w:t>Inpatient Unit</w:t>
            </w:r>
            <w:r w:rsidR="00493A94" w:rsidRPr="0024305F">
              <w:rPr>
                <w:rFonts w:ascii="Segoe UI" w:hAnsi="Segoe UI" w:cs="Segoe UI"/>
                <w:b/>
                <w:bCs/>
                <w:sz w:val="22"/>
              </w:rPr>
              <w:t xml:space="preserve"> </w:t>
            </w:r>
          </w:p>
          <w:p w14:paraId="71265DDD" w14:textId="1CAEEB9D" w:rsidR="00D81EED" w:rsidRDefault="00020007" w:rsidP="00EE500C">
            <w:pPr>
              <w:spacing w:after="0"/>
              <w:rPr>
                <w:rFonts w:ascii="Segoe UI" w:hAnsi="Segoe UI" w:cs="Segoe UI"/>
                <w:sz w:val="22"/>
              </w:rPr>
            </w:pPr>
            <w:r>
              <w:rPr>
                <w:rFonts w:ascii="Segoe UI" w:hAnsi="Segoe UI" w:cs="Segoe UI"/>
                <w:sz w:val="22"/>
              </w:rPr>
              <w:t>Complex</w:t>
            </w:r>
            <w:r w:rsidR="00D81EED">
              <w:rPr>
                <w:rFonts w:ascii="Segoe UI" w:hAnsi="Segoe UI" w:cs="Segoe UI"/>
                <w:sz w:val="22"/>
              </w:rPr>
              <w:t xml:space="preserve"> </w:t>
            </w:r>
            <w:r w:rsidR="003456A4">
              <w:rPr>
                <w:rFonts w:ascii="Segoe UI" w:hAnsi="Segoe UI" w:cs="Segoe UI"/>
                <w:sz w:val="22"/>
              </w:rPr>
              <w:t>B</w:t>
            </w:r>
            <w:r w:rsidR="00D81EED">
              <w:rPr>
                <w:rFonts w:ascii="Segoe UI" w:hAnsi="Segoe UI" w:cs="Segoe UI"/>
                <w:sz w:val="22"/>
              </w:rPr>
              <w:t xml:space="preserve">ed   </w:t>
            </w:r>
            <w:r w:rsidR="00EF7AC0">
              <w:rPr>
                <w:rFonts w:ascii="Segoe UI" w:hAnsi="Segoe UI" w:cs="Segoe UI"/>
                <w:sz w:val="22"/>
              </w:rPr>
              <w:t xml:space="preserve">       </w:t>
            </w:r>
          </w:p>
          <w:p w14:paraId="11F18D9B" w14:textId="7599B25A" w:rsidR="00D81EED" w:rsidRDefault="00D81EED" w:rsidP="00EE500C">
            <w:pPr>
              <w:spacing w:after="0"/>
              <w:rPr>
                <w:rFonts w:ascii="Segoe UI" w:hAnsi="Segoe UI" w:cs="Segoe UI"/>
                <w:sz w:val="22"/>
              </w:rPr>
            </w:pPr>
            <w:r>
              <w:rPr>
                <w:rFonts w:ascii="Segoe UI" w:hAnsi="Segoe UI" w:cs="Segoe UI"/>
                <w:sz w:val="22"/>
              </w:rPr>
              <w:t>Medically</w:t>
            </w:r>
            <w:r w:rsidR="00020007">
              <w:rPr>
                <w:rFonts w:ascii="Segoe UI" w:hAnsi="Segoe UI" w:cs="Segoe UI"/>
                <w:sz w:val="22"/>
              </w:rPr>
              <w:t xml:space="preserve"> L</w:t>
            </w:r>
            <w:r>
              <w:rPr>
                <w:rFonts w:ascii="Segoe UI" w:hAnsi="Segoe UI" w:cs="Segoe UI"/>
                <w:sz w:val="22"/>
              </w:rPr>
              <w:t xml:space="preserve">ight </w:t>
            </w:r>
            <w:r w:rsidR="00020007">
              <w:rPr>
                <w:rFonts w:ascii="Segoe UI" w:hAnsi="Segoe UI" w:cs="Segoe UI"/>
                <w:sz w:val="22"/>
              </w:rPr>
              <w:t>B</w:t>
            </w:r>
            <w:r>
              <w:rPr>
                <w:rFonts w:ascii="Segoe UI" w:hAnsi="Segoe UI" w:cs="Segoe UI"/>
                <w:sz w:val="22"/>
              </w:rPr>
              <w:t xml:space="preserve">ed </w:t>
            </w:r>
            <w:r w:rsidR="00EF7AC0">
              <w:rPr>
                <w:rFonts w:ascii="Segoe UI" w:hAnsi="Segoe UI" w:cs="Segoe UI"/>
                <w:sz w:val="22"/>
              </w:rPr>
              <w:t xml:space="preserve"> </w:t>
            </w:r>
          </w:p>
          <w:p w14:paraId="250A4DB0" w14:textId="045A3CC7" w:rsidR="00D81EED" w:rsidRPr="007861E9" w:rsidRDefault="00EF7AC0" w:rsidP="00EE500C">
            <w:pPr>
              <w:spacing w:after="0"/>
              <w:rPr>
                <w:rFonts w:ascii="Segoe UI" w:hAnsi="Segoe UI" w:cs="Segoe UI"/>
                <w:sz w:val="22"/>
              </w:rPr>
            </w:pPr>
            <w:r>
              <w:rPr>
                <w:rFonts w:ascii="Segoe UI" w:hAnsi="Segoe UI" w:cs="Segoe UI"/>
                <w:sz w:val="22"/>
              </w:rPr>
              <w:t>Don’t know</w:t>
            </w:r>
            <w:r w:rsidR="00280F46">
              <w:rPr>
                <w:rFonts w:ascii="Segoe UI" w:hAnsi="Segoe UI" w:cs="Segoe UI"/>
                <w:sz w:val="22"/>
              </w:rPr>
              <w:t>:</w:t>
            </w:r>
            <w:r>
              <w:rPr>
                <w:rFonts w:ascii="Segoe UI" w:hAnsi="Segoe UI" w:cs="Segoe UI"/>
                <w:sz w:val="22"/>
              </w:rPr>
              <w:t xml:space="preserve"> </w:t>
            </w:r>
            <w:r w:rsidR="00020007">
              <w:rPr>
                <w:rFonts w:ascii="Segoe UI" w:hAnsi="Segoe UI" w:cs="Segoe UI"/>
                <w:sz w:val="22"/>
              </w:rPr>
              <w:t xml:space="preserve">ARHC </w:t>
            </w:r>
            <w:r>
              <w:rPr>
                <w:rFonts w:ascii="Segoe UI" w:hAnsi="Segoe UI" w:cs="Segoe UI"/>
                <w:sz w:val="22"/>
              </w:rPr>
              <w:t xml:space="preserve">to decide type of bed            </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FABDB" w14:textId="77777777" w:rsidR="00280F46" w:rsidRDefault="00280F46" w:rsidP="00EE500C">
            <w:pPr>
              <w:spacing w:after="0"/>
              <w:rPr>
                <w:rFonts w:ascii="Segoe UI" w:hAnsi="Segoe UI" w:cs="Segoe UI"/>
                <w:sz w:val="22"/>
              </w:rPr>
            </w:pPr>
          </w:p>
          <w:sdt>
            <w:sdtPr>
              <w:rPr>
                <w:rFonts w:ascii="Segoe UI" w:hAnsi="Segoe UI" w:cs="Segoe UI"/>
                <w:sz w:val="22"/>
              </w:rPr>
              <w:id w:val="930942055"/>
              <w14:checkbox>
                <w14:checked w14:val="0"/>
                <w14:checkedState w14:val="2612" w14:font="MS Gothic"/>
                <w14:uncheckedState w14:val="2610" w14:font="MS Gothic"/>
              </w14:checkbox>
            </w:sdtPr>
            <w:sdtEndPr/>
            <w:sdtContent>
              <w:p w14:paraId="0E0CF197" w14:textId="77777777" w:rsidR="00B12B47" w:rsidRDefault="008A22D7" w:rsidP="00EE500C">
                <w:pPr>
                  <w:spacing w:after="0"/>
                  <w:rPr>
                    <w:rFonts w:ascii="Segoe UI" w:hAnsi="Segoe UI" w:cs="Segoe UI"/>
                    <w:sz w:val="22"/>
                  </w:rPr>
                </w:pPr>
                <w:r>
                  <w:rPr>
                    <w:rFonts w:ascii="MS Gothic" w:eastAsia="MS Gothic" w:hAnsi="MS Gothic" w:cs="Segoe UI" w:hint="eastAsia"/>
                    <w:sz w:val="22"/>
                  </w:rPr>
                  <w:t>☐</w:t>
                </w:r>
              </w:p>
            </w:sdtContent>
          </w:sdt>
          <w:sdt>
            <w:sdtPr>
              <w:rPr>
                <w:rFonts w:ascii="Segoe UI" w:hAnsi="Segoe UI" w:cs="Segoe UI"/>
                <w:sz w:val="22"/>
              </w:rPr>
              <w:id w:val="1819919182"/>
              <w14:checkbox>
                <w14:checked w14:val="0"/>
                <w14:checkedState w14:val="2612" w14:font="MS Gothic"/>
                <w14:uncheckedState w14:val="2610" w14:font="MS Gothic"/>
              </w14:checkbox>
            </w:sdtPr>
            <w:sdtEndPr/>
            <w:sdtContent>
              <w:p w14:paraId="5E777AA9" w14:textId="764134F3" w:rsidR="008A22D7" w:rsidRDefault="00020007" w:rsidP="008A22D7">
                <w:pPr>
                  <w:rPr>
                    <w:rFonts w:ascii="MS Gothic" w:eastAsia="MS Gothic" w:hAnsi="MS Gothic" w:cs="Segoe UI"/>
                    <w:sz w:val="22"/>
                  </w:rPr>
                </w:pPr>
                <w:r>
                  <w:rPr>
                    <w:rFonts w:ascii="MS Gothic" w:eastAsia="MS Gothic" w:hAnsi="MS Gothic" w:cs="Segoe UI" w:hint="eastAsia"/>
                    <w:sz w:val="22"/>
                  </w:rPr>
                  <w:t>☐</w:t>
                </w:r>
              </w:p>
            </w:sdtContent>
          </w:sdt>
          <w:sdt>
            <w:sdtPr>
              <w:rPr>
                <w:rFonts w:ascii="Segoe UI" w:hAnsi="Segoe UI" w:cs="Segoe UI"/>
                <w:sz w:val="22"/>
              </w:rPr>
              <w:id w:val="1565071834"/>
              <w14:checkbox>
                <w14:checked w14:val="0"/>
                <w14:checkedState w14:val="2612" w14:font="MS Gothic"/>
                <w14:uncheckedState w14:val="2610" w14:font="MS Gothic"/>
              </w14:checkbox>
            </w:sdtPr>
            <w:sdtEndPr/>
            <w:sdtContent>
              <w:p w14:paraId="1753278A" w14:textId="0F3DD75B" w:rsidR="009D25C8" w:rsidRPr="009D25C8" w:rsidRDefault="009D25C8" w:rsidP="009D25C8">
                <w:pPr>
                  <w:rPr>
                    <w:rFonts w:ascii="Segoe UI" w:hAnsi="Segoe UI" w:cs="Segoe UI"/>
                    <w:sz w:val="22"/>
                  </w:rPr>
                </w:pPr>
                <w:r>
                  <w:rPr>
                    <w:rFonts w:ascii="MS Gothic" w:eastAsia="MS Gothic" w:hAnsi="MS Gothic" w:cs="Segoe UI" w:hint="eastAsia"/>
                    <w:sz w:val="22"/>
                  </w:rPr>
                  <w:t>☐</w:t>
                </w:r>
              </w:p>
            </w:sdtContent>
          </w:sdt>
        </w:tc>
      </w:tr>
      <w:tr w:rsidR="007861E9" w:rsidRPr="007861E9" w14:paraId="66BB66B6" w14:textId="77777777" w:rsidTr="00A74E5F">
        <w:trPr>
          <w:trHeight w:val="418"/>
        </w:trPr>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B4A85" w14:textId="32A6BF89" w:rsidR="00B12B47" w:rsidRPr="007861E9" w:rsidRDefault="00B12B47" w:rsidP="00EE500C">
            <w:pPr>
              <w:spacing w:after="0"/>
              <w:rPr>
                <w:rFonts w:ascii="Segoe UI" w:hAnsi="Segoe UI" w:cs="Segoe UI"/>
                <w:sz w:val="22"/>
              </w:rPr>
            </w:pPr>
            <w:r w:rsidRPr="007861E9">
              <w:rPr>
                <w:rFonts w:ascii="Segoe UI" w:hAnsi="Segoe UI" w:cs="Segoe UI"/>
                <w:sz w:val="22"/>
              </w:rPr>
              <w:t>Living Well Service</w:t>
            </w:r>
            <w:r w:rsidR="00DC2B0C">
              <w:rPr>
                <w:rFonts w:ascii="Segoe UI" w:hAnsi="Segoe UI" w:cs="Segoe UI"/>
                <w:sz w:val="22"/>
              </w:rPr>
              <w:t xml:space="preserve">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B327" w14:textId="77777777" w:rsidR="00B12B47" w:rsidRPr="007861E9" w:rsidRDefault="00B12B47" w:rsidP="00EE500C">
            <w:pPr>
              <w:spacing w:after="0"/>
              <w:rPr>
                <w:rFonts w:ascii="Segoe UI" w:hAnsi="Segoe UI" w:cs="Segoe UI"/>
                <w:sz w:val="22"/>
              </w:rPr>
            </w:pP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382B0" w14:textId="77777777" w:rsidR="00B12B47" w:rsidRPr="007861E9" w:rsidRDefault="00B12B47" w:rsidP="00EE500C">
            <w:pPr>
              <w:spacing w:after="0"/>
              <w:rPr>
                <w:rFonts w:ascii="Segoe UI" w:hAnsi="Segoe UI" w:cs="Segoe UI"/>
                <w:sz w:val="22"/>
              </w:rPr>
            </w:pPr>
            <w:r w:rsidRPr="007861E9">
              <w:rPr>
                <w:rFonts w:ascii="Segoe UI" w:hAnsi="Segoe UI" w:cs="Segoe UI"/>
                <w:sz w:val="22"/>
              </w:rPr>
              <w:t>Lymphoedema Service</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512A" w14:textId="77777777" w:rsidR="00B12B47" w:rsidRPr="007861E9" w:rsidRDefault="00B12B47" w:rsidP="00EE500C">
            <w:pPr>
              <w:spacing w:after="0"/>
              <w:rPr>
                <w:rFonts w:ascii="Segoe UI" w:hAnsi="Segoe UI" w:cs="Segoe UI"/>
                <w:sz w:val="22"/>
              </w:rPr>
            </w:pPr>
          </w:p>
        </w:tc>
      </w:tr>
      <w:tr w:rsidR="007861E9" w:rsidRPr="007861E9" w14:paraId="1F013F53" w14:textId="77777777" w:rsidTr="00A74E5F">
        <w:trPr>
          <w:trHeight w:val="412"/>
        </w:trPr>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045A2" w14:textId="09B1A5C8" w:rsidR="00B12B47" w:rsidRPr="006A540F" w:rsidRDefault="00C40CA7" w:rsidP="00EE500C">
            <w:pPr>
              <w:spacing w:after="0"/>
              <w:rPr>
                <w:rFonts w:ascii="Segoe UI" w:hAnsi="Segoe UI" w:cs="Segoe UI"/>
                <w:strike/>
                <w:sz w:val="22"/>
              </w:rPr>
            </w:pPr>
            <w:r w:rsidRPr="007861E9">
              <w:rPr>
                <w:rFonts w:ascii="Segoe UI" w:hAnsi="Segoe UI" w:cs="Segoe UI"/>
                <w:sz w:val="22"/>
              </w:rPr>
              <w:t>*Pain Management Group (see guide)</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C38D0" w14:textId="77777777" w:rsidR="00B12B47" w:rsidRPr="007861E9" w:rsidRDefault="00B12B47" w:rsidP="00EE500C">
            <w:pPr>
              <w:spacing w:after="0"/>
              <w:rPr>
                <w:rFonts w:ascii="Segoe UI" w:hAnsi="Segoe UI" w:cs="Segoe UI"/>
                <w:sz w:val="22"/>
              </w:rPr>
            </w:pP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C38B1" w14:textId="393C4237" w:rsidR="00B12B47" w:rsidRPr="007861E9" w:rsidRDefault="00B12B47" w:rsidP="00EE500C">
            <w:pPr>
              <w:spacing w:after="0"/>
              <w:rPr>
                <w:rFonts w:ascii="Segoe UI" w:hAnsi="Segoe UI" w:cs="Segoe UI"/>
                <w:sz w:val="22"/>
              </w:rPr>
            </w:pPr>
            <w:r w:rsidRPr="007861E9">
              <w:rPr>
                <w:rFonts w:ascii="Segoe UI" w:hAnsi="Segoe UI" w:cs="Segoe UI"/>
                <w:sz w:val="22"/>
              </w:rPr>
              <w:t xml:space="preserve">Medical Team </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78976" w14:textId="77777777" w:rsidR="00B12B47" w:rsidRPr="007861E9" w:rsidRDefault="00B12B47" w:rsidP="00EE500C">
            <w:pPr>
              <w:spacing w:after="0"/>
              <w:rPr>
                <w:rFonts w:ascii="Segoe UI" w:hAnsi="Segoe UI" w:cs="Segoe UI"/>
                <w:sz w:val="22"/>
              </w:rPr>
            </w:pPr>
          </w:p>
        </w:tc>
      </w:tr>
      <w:tr w:rsidR="007861E9" w:rsidRPr="007861E9" w14:paraId="72DAC9AF" w14:textId="77777777" w:rsidTr="00A74E5F">
        <w:trPr>
          <w:trHeight w:val="400"/>
        </w:trPr>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71A43" w14:textId="276C8832" w:rsidR="00B12B47" w:rsidRPr="007861E9" w:rsidRDefault="00B12B47" w:rsidP="00EE500C">
            <w:pPr>
              <w:spacing w:after="0"/>
              <w:rPr>
                <w:rFonts w:ascii="Segoe UI" w:hAnsi="Segoe UI" w:cs="Segoe UI"/>
                <w:sz w:val="22"/>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73E46" w14:textId="77777777" w:rsidR="00B12B47" w:rsidRPr="007861E9" w:rsidRDefault="00B12B47" w:rsidP="00EE500C">
            <w:pPr>
              <w:spacing w:after="0"/>
              <w:rPr>
                <w:rFonts w:ascii="Segoe UI" w:hAnsi="Segoe UI" w:cs="Segoe UI"/>
                <w:sz w:val="22"/>
              </w:rPr>
            </w:pP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FDA3" w14:textId="0D5FC77F" w:rsidR="00B12B47" w:rsidRPr="007861E9" w:rsidRDefault="00437840" w:rsidP="00EE500C">
            <w:pPr>
              <w:spacing w:after="0"/>
              <w:rPr>
                <w:rFonts w:ascii="Segoe UI" w:hAnsi="Segoe UI" w:cs="Segoe UI"/>
                <w:sz w:val="22"/>
              </w:rPr>
            </w:pPr>
            <w:r>
              <w:rPr>
                <w:rFonts w:ascii="Segoe UI" w:hAnsi="Segoe UI" w:cs="Segoe UI"/>
                <w:sz w:val="22"/>
              </w:rPr>
              <w:t xml:space="preserve">*Specialist </w:t>
            </w:r>
            <w:r w:rsidR="00831F06">
              <w:rPr>
                <w:rFonts w:ascii="Segoe UI" w:hAnsi="Segoe UI" w:cs="Segoe UI"/>
                <w:sz w:val="22"/>
              </w:rPr>
              <w:t>OT/</w:t>
            </w:r>
            <w:r w:rsidR="00DC2B0C">
              <w:rPr>
                <w:rFonts w:ascii="Segoe UI" w:hAnsi="Segoe UI" w:cs="Segoe UI"/>
                <w:sz w:val="22"/>
              </w:rPr>
              <w:t>P</w:t>
            </w:r>
            <w:r w:rsidR="00831F06">
              <w:rPr>
                <w:rFonts w:ascii="Segoe UI" w:hAnsi="Segoe UI" w:cs="Segoe UI"/>
                <w:sz w:val="22"/>
              </w:rPr>
              <w:t>hy</w:t>
            </w:r>
            <w:r>
              <w:rPr>
                <w:rFonts w:ascii="Segoe UI" w:hAnsi="Segoe UI" w:cs="Segoe UI"/>
                <w:sz w:val="22"/>
              </w:rPr>
              <w:t>siotherapy (see g</w:t>
            </w:r>
            <w:r w:rsidR="00DC2B0C">
              <w:rPr>
                <w:rFonts w:ascii="Segoe UI" w:hAnsi="Segoe UI" w:cs="Segoe UI"/>
                <w:sz w:val="22"/>
              </w:rPr>
              <w:t>uide)</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B39F1" w14:textId="77777777" w:rsidR="00B12B47" w:rsidRPr="007861E9" w:rsidRDefault="00B12B47" w:rsidP="00EE500C">
            <w:pPr>
              <w:spacing w:after="0"/>
              <w:rPr>
                <w:rFonts w:ascii="Segoe UI" w:hAnsi="Segoe UI" w:cs="Segoe UI"/>
                <w:sz w:val="22"/>
                <w:shd w:val="clear" w:color="auto" w:fill="FFFF00"/>
              </w:rPr>
            </w:pPr>
          </w:p>
        </w:tc>
      </w:tr>
    </w:tbl>
    <w:p w14:paraId="7EF18AF6" w14:textId="6504105F" w:rsidR="00927562" w:rsidRDefault="00927562" w:rsidP="00FD6C91">
      <w:pPr>
        <w:suppressLineNumbers/>
        <w:tabs>
          <w:tab w:val="left" w:pos="5640"/>
        </w:tabs>
        <w:spacing w:after="0"/>
        <w:ind w:left="-709"/>
        <w:rPr>
          <w:rFonts w:ascii="Segoe UI" w:hAnsi="Segoe UI" w:cs="Segoe UI"/>
          <w:b/>
          <w:bCs/>
          <w:sz w:val="22"/>
          <w:shd w:val="clear" w:color="auto" w:fill="C0C0C0"/>
        </w:rPr>
      </w:pPr>
    </w:p>
    <w:p w14:paraId="3FDECB5E" w14:textId="299FC602" w:rsidR="00B12B47" w:rsidRDefault="00B12B47" w:rsidP="006F1FAA">
      <w:pPr>
        <w:tabs>
          <w:tab w:val="left" w:pos="5640"/>
        </w:tabs>
        <w:spacing w:after="0"/>
        <w:ind w:left="-709"/>
        <w:rPr>
          <w:rFonts w:ascii="Segoe UI" w:hAnsi="Segoe UI" w:cs="Segoe UI"/>
          <w:b/>
          <w:bCs/>
          <w:sz w:val="22"/>
        </w:rPr>
      </w:pPr>
      <w:r w:rsidRPr="007861E9">
        <w:rPr>
          <w:rFonts w:ascii="Segoe UI" w:hAnsi="Segoe UI" w:cs="Segoe UI"/>
          <w:b/>
          <w:bCs/>
          <w:sz w:val="22"/>
          <w:shd w:val="clear" w:color="auto" w:fill="C0C0C0"/>
        </w:rPr>
        <w:t>Alan Hudson</w:t>
      </w:r>
      <w:r w:rsidR="007F0D53">
        <w:rPr>
          <w:rFonts w:ascii="Segoe UI" w:hAnsi="Segoe UI" w:cs="Segoe UI"/>
          <w:b/>
          <w:bCs/>
          <w:sz w:val="22"/>
          <w:shd w:val="clear" w:color="auto" w:fill="C0C0C0"/>
        </w:rPr>
        <w:t xml:space="preserve"> </w:t>
      </w:r>
      <w:r w:rsidRPr="007861E9">
        <w:rPr>
          <w:rFonts w:ascii="Segoe UI" w:hAnsi="Segoe UI" w:cs="Segoe UI"/>
          <w:b/>
          <w:bCs/>
          <w:sz w:val="22"/>
          <w:shd w:val="clear" w:color="auto" w:fill="C0C0C0"/>
        </w:rPr>
        <w:t>Centre</w:t>
      </w:r>
      <w:r w:rsidRPr="007861E9">
        <w:rPr>
          <w:rFonts w:ascii="Segoe UI" w:hAnsi="Segoe UI" w:cs="Segoe UI"/>
          <w:b/>
          <w:bCs/>
          <w:sz w:val="22"/>
        </w:rPr>
        <w:t xml:space="preserve"> (Wisbech):</w:t>
      </w:r>
      <w:r w:rsidR="009A232B">
        <w:rPr>
          <w:rFonts w:ascii="Segoe UI" w:hAnsi="Segoe UI" w:cs="Segoe UI"/>
          <w:b/>
          <w:bCs/>
          <w:sz w:val="22"/>
        </w:rPr>
        <w:t xml:space="preserve">  </w:t>
      </w:r>
    </w:p>
    <w:tbl>
      <w:tblPr>
        <w:tblW w:w="10632" w:type="dxa"/>
        <w:tblInd w:w="-714" w:type="dxa"/>
        <w:tblCellMar>
          <w:left w:w="10" w:type="dxa"/>
          <w:right w:w="10" w:type="dxa"/>
        </w:tblCellMar>
        <w:tblLook w:val="0000" w:firstRow="0" w:lastRow="0" w:firstColumn="0" w:lastColumn="0" w:noHBand="0" w:noVBand="0"/>
      </w:tblPr>
      <w:tblGrid>
        <w:gridCol w:w="5104"/>
        <w:gridCol w:w="567"/>
        <w:gridCol w:w="4252"/>
        <w:gridCol w:w="709"/>
      </w:tblGrid>
      <w:tr w:rsidR="00B12B47" w:rsidRPr="007861E9" w14:paraId="440E8C8F" w14:textId="77777777" w:rsidTr="1F67DC86">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CAE3D" w14:textId="77777777" w:rsidR="00B12B47" w:rsidRPr="007861E9" w:rsidRDefault="00B12B47" w:rsidP="00100B0F">
            <w:pPr>
              <w:spacing w:after="0"/>
              <w:rPr>
                <w:rFonts w:ascii="Segoe UI" w:hAnsi="Segoe UI" w:cs="Segoe UI"/>
                <w:sz w:val="22"/>
              </w:rPr>
            </w:pPr>
            <w:r w:rsidRPr="007861E9">
              <w:rPr>
                <w:rFonts w:ascii="Segoe UI" w:hAnsi="Segoe UI" w:cs="Segoe UI"/>
                <w:sz w:val="22"/>
              </w:rPr>
              <w:t>Community Specialist Palliative Care Team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532E1" w14:textId="77777777" w:rsidR="00B12B47" w:rsidRPr="007861E9" w:rsidRDefault="00B12B47" w:rsidP="00100B0F">
            <w:pPr>
              <w:spacing w:after="0"/>
              <w:rPr>
                <w:rFonts w:ascii="Segoe UI" w:hAnsi="Segoe UI" w:cs="Segoe UI"/>
                <w:sz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D979C" w14:textId="77777777" w:rsidR="00B12B47" w:rsidRPr="007861E9" w:rsidRDefault="00B12B47" w:rsidP="00100B0F">
            <w:pPr>
              <w:spacing w:after="0"/>
              <w:rPr>
                <w:rFonts w:ascii="Segoe UI" w:hAnsi="Segoe UI" w:cs="Segoe UI"/>
                <w:sz w:val="22"/>
              </w:rPr>
            </w:pPr>
            <w:r w:rsidRPr="007861E9">
              <w:rPr>
                <w:rFonts w:ascii="Segoe UI" w:hAnsi="Segoe UI" w:cs="Segoe UI"/>
                <w:sz w:val="22"/>
              </w:rPr>
              <w:t>Treatment Services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E2C84" w14:textId="77777777" w:rsidR="00B12B47" w:rsidRPr="007861E9" w:rsidRDefault="00B12B47" w:rsidP="00100B0F">
            <w:pPr>
              <w:spacing w:after="0"/>
              <w:rPr>
                <w:rFonts w:ascii="Segoe UI" w:hAnsi="Segoe UI" w:cs="Segoe UI"/>
                <w:sz w:val="22"/>
              </w:rPr>
            </w:pPr>
          </w:p>
        </w:tc>
      </w:tr>
      <w:tr w:rsidR="00B12B47" w:rsidRPr="007861E9" w14:paraId="48256B59" w14:textId="77777777" w:rsidTr="1F67DC86">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32429" w14:textId="33B5F6EB" w:rsidR="00B12B47" w:rsidRPr="007861E9" w:rsidRDefault="00B12B47" w:rsidP="00100B0F">
            <w:pPr>
              <w:spacing w:after="0"/>
              <w:rPr>
                <w:rFonts w:ascii="Segoe UI" w:hAnsi="Segoe UI" w:cs="Segoe UI"/>
                <w:sz w:val="22"/>
              </w:rPr>
            </w:pPr>
            <w:r w:rsidRPr="007861E9">
              <w:rPr>
                <w:rFonts w:ascii="Segoe UI" w:hAnsi="Segoe UI" w:cs="Segoe UI"/>
                <w:sz w:val="22"/>
              </w:rPr>
              <w:t>Living Well Service</w:t>
            </w:r>
            <w:r w:rsidR="00DC2B0C">
              <w:rPr>
                <w:rFonts w:ascii="Segoe UI" w:hAnsi="Segoe UI" w:cs="Segoe UI"/>
                <w:sz w:val="22"/>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F2D69" w14:textId="77777777" w:rsidR="00B12B47" w:rsidRPr="007861E9" w:rsidRDefault="00B12B47" w:rsidP="00100B0F">
            <w:pPr>
              <w:spacing w:after="0"/>
              <w:rPr>
                <w:rFonts w:ascii="Segoe UI" w:hAnsi="Segoe UI" w:cs="Segoe UI"/>
                <w:sz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DDA01" w14:textId="77777777" w:rsidR="00B12B47" w:rsidRPr="007861E9" w:rsidRDefault="00B12B47" w:rsidP="00100B0F">
            <w:pPr>
              <w:spacing w:after="0"/>
              <w:rPr>
                <w:rFonts w:ascii="Segoe UI" w:hAnsi="Segoe UI" w:cs="Segoe UI"/>
                <w:sz w:val="22"/>
              </w:rPr>
            </w:pPr>
            <w:r w:rsidRPr="007861E9">
              <w:rPr>
                <w:rFonts w:ascii="Segoe UI" w:hAnsi="Segoe UI" w:cs="Segoe UI"/>
                <w:sz w:val="22"/>
              </w:rPr>
              <w:t>Complementary Therapy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12F6E" w14:textId="77777777" w:rsidR="00B12B47" w:rsidRPr="007861E9" w:rsidRDefault="00B12B47" w:rsidP="00100B0F">
            <w:pPr>
              <w:spacing w:after="0"/>
              <w:rPr>
                <w:rFonts w:ascii="Segoe UI" w:hAnsi="Segoe UI" w:cs="Segoe UI"/>
                <w:sz w:val="22"/>
              </w:rPr>
            </w:pPr>
          </w:p>
        </w:tc>
      </w:tr>
    </w:tbl>
    <w:p w14:paraId="2E025849" w14:textId="77777777" w:rsidR="000D5A23" w:rsidRDefault="000D5A23" w:rsidP="006E6455">
      <w:pPr>
        <w:spacing w:after="0"/>
        <w:ind w:right="-567"/>
        <w:rPr>
          <w:rFonts w:ascii="Segoe UI" w:hAnsi="Segoe UI" w:cs="Segoe UI"/>
          <w:b/>
          <w:bCs/>
          <w:sz w:val="28"/>
          <w:szCs w:val="28"/>
          <w:u w:val="single"/>
        </w:rPr>
      </w:pPr>
    </w:p>
    <w:p w14:paraId="602CAC0A" w14:textId="5B4CD7DE" w:rsidR="000D5A23" w:rsidRDefault="000D5A23" w:rsidP="00020FC2">
      <w:pPr>
        <w:spacing w:after="0"/>
        <w:ind w:left="-709" w:right="-567"/>
        <w:rPr>
          <w:rFonts w:ascii="Segoe UI" w:hAnsi="Segoe UI" w:cs="Segoe UI"/>
          <w:b/>
          <w:bCs/>
          <w:sz w:val="28"/>
          <w:szCs w:val="28"/>
          <w:u w:val="single"/>
        </w:rPr>
      </w:pPr>
      <w:r>
        <w:rPr>
          <w:rFonts w:ascii="Segoe UI" w:hAnsi="Segoe UI" w:cs="Segoe UI"/>
          <w:b/>
          <w:bCs/>
          <w:sz w:val="28"/>
          <w:szCs w:val="28"/>
          <w:u w:val="single"/>
        </w:rPr>
        <w:t>PATIENT DE</w:t>
      </w:r>
      <w:r w:rsidR="006E6455">
        <w:rPr>
          <w:rFonts w:ascii="Segoe UI" w:hAnsi="Segoe UI" w:cs="Segoe UI"/>
          <w:b/>
          <w:bCs/>
          <w:sz w:val="28"/>
          <w:szCs w:val="28"/>
          <w:u w:val="single"/>
        </w:rPr>
        <w:t>TAILS</w:t>
      </w:r>
    </w:p>
    <w:tbl>
      <w:tblPr>
        <w:tblW w:w="10632" w:type="dxa"/>
        <w:tblInd w:w="-714" w:type="dxa"/>
        <w:tblCellMar>
          <w:left w:w="10" w:type="dxa"/>
          <w:right w:w="10" w:type="dxa"/>
        </w:tblCellMar>
        <w:tblLook w:val="0000" w:firstRow="0" w:lastRow="0" w:firstColumn="0" w:lastColumn="0" w:noHBand="0" w:noVBand="0"/>
      </w:tblPr>
      <w:tblGrid>
        <w:gridCol w:w="1248"/>
        <w:gridCol w:w="4564"/>
        <w:gridCol w:w="4820"/>
      </w:tblGrid>
      <w:tr w:rsidR="00652D09" w:rsidRPr="007861E9" w14:paraId="653FF379" w14:textId="77777777">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3B3C" w14:textId="77777777" w:rsidR="00652D09" w:rsidRPr="007861E9" w:rsidRDefault="00652D09">
            <w:pPr>
              <w:spacing w:after="0"/>
              <w:rPr>
                <w:rFonts w:ascii="Segoe UI" w:hAnsi="Segoe UI" w:cs="Segoe UI"/>
                <w:b/>
                <w:bCs/>
                <w:sz w:val="22"/>
              </w:rPr>
            </w:pPr>
            <w:r w:rsidRPr="007861E9">
              <w:rPr>
                <w:rFonts w:ascii="Segoe UI" w:hAnsi="Segoe UI" w:cs="Segoe UI"/>
                <w:b/>
                <w:bCs/>
                <w:sz w:val="22"/>
              </w:rPr>
              <w:t>Title</w:t>
            </w:r>
            <w:r>
              <w:rPr>
                <w:rFonts w:ascii="Segoe UI" w:hAnsi="Segoe UI" w:cs="Segoe UI"/>
                <w:b/>
                <w:bCs/>
                <w:sz w:val="22"/>
              </w:rPr>
              <w:t>:</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D400B" w14:textId="77777777" w:rsidR="00652D09" w:rsidRPr="007861E9" w:rsidRDefault="00652D09">
            <w:pPr>
              <w:spacing w:after="0"/>
              <w:rPr>
                <w:rFonts w:ascii="Segoe UI" w:hAnsi="Segoe UI" w:cs="Segoe UI"/>
                <w:b/>
                <w:bCs/>
                <w:sz w:val="22"/>
              </w:rPr>
            </w:pPr>
            <w:r w:rsidRPr="007861E9">
              <w:rPr>
                <w:rFonts w:ascii="Segoe UI" w:hAnsi="Segoe UI" w:cs="Segoe UI"/>
                <w:b/>
                <w:bCs/>
                <w:sz w:val="22"/>
              </w:rPr>
              <w:t>First name</w:t>
            </w:r>
            <w:r>
              <w:rPr>
                <w:rFonts w:ascii="Segoe UI" w:hAnsi="Segoe UI" w:cs="Segoe UI"/>
                <w:b/>
                <w:bCs/>
                <w:sz w:val="22"/>
              </w:rPr>
              <w:t>:</w:t>
            </w:r>
          </w:p>
        </w:tc>
        <w:tc>
          <w:tcPr>
            <w:tcW w:w="48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8EB845" w14:textId="77777777" w:rsidR="00652D09" w:rsidRPr="007861E9" w:rsidRDefault="00652D09">
            <w:pPr>
              <w:spacing w:after="0"/>
              <w:rPr>
                <w:rFonts w:ascii="Segoe UI" w:hAnsi="Segoe UI" w:cs="Segoe UI"/>
                <w:b/>
                <w:bCs/>
                <w:sz w:val="22"/>
              </w:rPr>
            </w:pPr>
            <w:r>
              <w:rPr>
                <w:rFonts w:ascii="Segoe UI" w:hAnsi="Segoe UI" w:cs="Segoe UI"/>
                <w:b/>
                <w:bCs/>
                <w:sz w:val="22"/>
              </w:rPr>
              <w:t>Last name:</w:t>
            </w:r>
          </w:p>
        </w:tc>
      </w:tr>
      <w:tr w:rsidR="00652D09" w:rsidRPr="007861E9" w14:paraId="76805091" w14:textId="77777777">
        <w:trPr>
          <w:trHeight w:val="363"/>
        </w:trPr>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C62F0" w14:textId="77777777" w:rsidR="00652D09" w:rsidRPr="007861E9" w:rsidRDefault="00652D09">
            <w:pPr>
              <w:spacing w:after="0" w:line="276" w:lineRule="auto"/>
              <w:rPr>
                <w:rFonts w:ascii="Segoe UI" w:hAnsi="Segoe UI" w:cs="Segoe UI"/>
                <w:b/>
                <w:bCs/>
                <w:sz w:val="22"/>
              </w:rPr>
            </w:pP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C864E" w14:textId="77777777" w:rsidR="00652D09" w:rsidRPr="007861E9" w:rsidRDefault="00652D09">
            <w:pPr>
              <w:spacing w:after="0" w:line="276" w:lineRule="auto"/>
              <w:rPr>
                <w:rFonts w:ascii="Segoe UI" w:hAnsi="Segoe UI" w:cs="Segoe UI"/>
                <w:b/>
                <w:bCs/>
                <w:sz w:val="22"/>
              </w:rPr>
            </w:pPr>
          </w:p>
        </w:tc>
        <w:tc>
          <w:tcPr>
            <w:tcW w:w="48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590E23" w14:textId="77777777" w:rsidR="00652D09" w:rsidRPr="007861E9" w:rsidRDefault="00652D09">
            <w:pPr>
              <w:tabs>
                <w:tab w:val="left" w:pos="2325"/>
              </w:tabs>
              <w:spacing w:after="0" w:line="276" w:lineRule="auto"/>
              <w:rPr>
                <w:rFonts w:ascii="Segoe UI" w:hAnsi="Segoe UI" w:cs="Segoe UI"/>
                <w:b/>
                <w:bCs/>
                <w:sz w:val="22"/>
              </w:rPr>
            </w:pPr>
            <w:r>
              <w:rPr>
                <w:rFonts w:ascii="Segoe UI" w:hAnsi="Segoe UI" w:cs="Segoe UI"/>
                <w:b/>
                <w:bCs/>
                <w:sz w:val="22"/>
              </w:rPr>
              <w:tab/>
            </w:r>
          </w:p>
        </w:tc>
      </w:tr>
    </w:tbl>
    <w:tbl>
      <w:tblPr>
        <w:tblW w:w="10774" w:type="dxa"/>
        <w:tblInd w:w="-851" w:type="dxa"/>
        <w:tblLayout w:type="fixed"/>
        <w:tblCellMar>
          <w:left w:w="10" w:type="dxa"/>
          <w:right w:w="10" w:type="dxa"/>
        </w:tblCellMar>
        <w:tblLook w:val="0000" w:firstRow="0" w:lastRow="0" w:firstColumn="0" w:lastColumn="0" w:noHBand="0" w:noVBand="0"/>
      </w:tblPr>
      <w:tblGrid>
        <w:gridCol w:w="134"/>
        <w:gridCol w:w="40"/>
        <w:gridCol w:w="3654"/>
        <w:gridCol w:w="4184"/>
        <w:gridCol w:w="2762"/>
      </w:tblGrid>
      <w:tr w:rsidR="00841E29" w:rsidRPr="007861E9" w14:paraId="65DCFE9A" w14:textId="77777777" w:rsidTr="00F65F8E">
        <w:trPr>
          <w:trHeight w:val="323"/>
        </w:trPr>
        <w:tc>
          <w:tcPr>
            <w:tcW w:w="174" w:type="dxa"/>
            <w:gridSpan w:val="2"/>
          </w:tcPr>
          <w:p w14:paraId="0827F544" w14:textId="77777777" w:rsidR="00841E29" w:rsidRPr="007861E9" w:rsidRDefault="00841E29">
            <w:pPr>
              <w:spacing w:after="0"/>
              <w:rPr>
                <w:rFonts w:ascii="Segoe UI" w:hAnsi="Segoe UI" w:cs="Segoe UI"/>
                <w:b/>
                <w:bCs/>
                <w:sz w:val="22"/>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E2A1" w14:textId="77777777" w:rsidR="00841E29" w:rsidRPr="007861E9" w:rsidRDefault="00841E29">
            <w:pPr>
              <w:spacing w:after="0"/>
              <w:rPr>
                <w:rFonts w:ascii="Segoe UI" w:hAnsi="Segoe UI" w:cs="Segoe UI"/>
                <w:b/>
                <w:bCs/>
                <w:sz w:val="22"/>
              </w:rPr>
            </w:pPr>
            <w:r w:rsidRPr="007861E9">
              <w:rPr>
                <w:rFonts w:ascii="Segoe UI" w:hAnsi="Segoe UI" w:cs="Segoe UI"/>
                <w:b/>
                <w:bCs/>
                <w:sz w:val="22"/>
              </w:rPr>
              <w:t>NHS Number</w:t>
            </w:r>
            <w:r>
              <w:rPr>
                <w:rFonts w:ascii="Segoe UI" w:hAnsi="Segoe UI" w:cs="Segoe UI"/>
                <w:b/>
                <w:bCs/>
                <w:sz w:val="22"/>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B2BC9" w14:textId="77777777" w:rsidR="00841E29" w:rsidRPr="007861E9" w:rsidRDefault="00841E29">
            <w:pPr>
              <w:spacing w:after="0"/>
              <w:rPr>
                <w:rFonts w:ascii="Segoe UI" w:hAnsi="Segoe UI" w:cs="Segoe UI"/>
                <w:b/>
                <w:bCs/>
                <w:sz w:val="22"/>
              </w:rPr>
            </w:pPr>
            <w:r w:rsidRPr="007861E9">
              <w:rPr>
                <w:rFonts w:ascii="Segoe UI" w:hAnsi="Segoe UI" w:cs="Segoe UI"/>
                <w:b/>
                <w:bCs/>
                <w:sz w:val="22"/>
              </w:rPr>
              <w:t>DOB</w:t>
            </w:r>
            <w:r>
              <w:rPr>
                <w:rFonts w:ascii="Segoe UI" w:hAnsi="Segoe UI" w:cs="Segoe UI"/>
                <w:b/>
                <w:bCs/>
                <w:sz w:val="22"/>
              </w:rPr>
              <w:t>:</w:t>
            </w:r>
          </w:p>
        </w:tc>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B63B5" w14:textId="77777777" w:rsidR="00841E29" w:rsidRPr="007861E9" w:rsidRDefault="00841E29">
            <w:pPr>
              <w:spacing w:after="0"/>
              <w:rPr>
                <w:rFonts w:ascii="Segoe UI" w:hAnsi="Segoe UI" w:cs="Segoe UI"/>
                <w:b/>
                <w:bCs/>
                <w:sz w:val="22"/>
              </w:rPr>
            </w:pPr>
            <w:r w:rsidRPr="007861E9">
              <w:rPr>
                <w:rFonts w:ascii="Segoe UI" w:hAnsi="Segoe UI" w:cs="Segoe UI"/>
                <w:b/>
                <w:bCs/>
                <w:sz w:val="22"/>
              </w:rPr>
              <w:t>Marital status</w:t>
            </w:r>
            <w:r>
              <w:rPr>
                <w:rFonts w:ascii="Segoe UI" w:hAnsi="Segoe UI" w:cs="Segoe UI"/>
                <w:b/>
                <w:bCs/>
                <w:sz w:val="22"/>
              </w:rPr>
              <w:t>:</w:t>
            </w:r>
          </w:p>
        </w:tc>
      </w:tr>
      <w:tr w:rsidR="00841E29" w:rsidRPr="007861E9" w14:paraId="6D9C1119" w14:textId="77777777" w:rsidTr="00F65F8E">
        <w:trPr>
          <w:trHeight w:val="323"/>
        </w:trPr>
        <w:tc>
          <w:tcPr>
            <w:tcW w:w="174" w:type="dxa"/>
            <w:gridSpan w:val="2"/>
          </w:tcPr>
          <w:p w14:paraId="6A2050B4" w14:textId="77777777" w:rsidR="00841E29" w:rsidRPr="007861E9" w:rsidRDefault="00841E29">
            <w:pPr>
              <w:spacing w:after="0"/>
              <w:rPr>
                <w:rFonts w:ascii="Segoe UI" w:hAnsi="Segoe UI" w:cs="Segoe UI"/>
                <w:b/>
                <w:bCs/>
                <w:sz w:val="22"/>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505C5" w14:textId="77777777" w:rsidR="00841E29" w:rsidRPr="007861E9" w:rsidRDefault="00841E29">
            <w:pPr>
              <w:spacing w:after="0"/>
              <w:rPr>
                <w:rFonts w:ascii="Segoe UI" w:hAnsi="Segoe UI" w:cs="Segoe UI"/>
                <w:b/>
                <w:bCs/>
                <w:sz w:val="22"/>
              </w:rPr>
            </w:pP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B447C" w14:textId="77777777" w:rsidR="00841E29" w:rsidRPr="007861E9" w:rsidRDefault="00841E29">
            <w:pPr>
              <w:spacing w:after="0"/>
              <w:rPr>
                <w:rFonts w:ascii="Segoe UI" w:hAnsi="Segoe UI" w:cs="Segoe UI"/>
                <w:b/>
                <w:bCs/>
                <w:sz w:val="22"/>
              </w:rPr>
            </w:pPr>
          </w:p>
        </w:tc>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F34DF" w14:textId="77777777" w:rsidR="00841E29" w:rsidRPr="007861E9" w:rsidRDefault="00841E29">
            <w:pPr>
              <w:spacing w:after="0"/>
              <w:rPr>
                <w:rFonts w:ascii="Segoe UI" w:hAnsi="Segoe UI" w:cs="Segoe UI"/>
                <w:b/>
                <w:bCs/>
                <w:sz w:val="22"/>
              </w:rPr>
            </w:pPr>
          </w:p>
        </w:tc>
      </w:tr>
      <w:tr w:rsidR="00AA263A" w:rsidRPr="007861E9" w14:paraId="3B952A95" w14:textId="77777777" w:rsidTr="00F65F8E">
        <w:trPr>
          <w:gridBefore w:val="1"/>
          <w:wBefore w:w="134" w:type="dxa"/>
          <w:trHeight w:val="323"/>
        </w:trPr>
        <w:tc>
          <w:tcPr>
            <w:tcW w:w="40" w:type="dxa"/>
          </w:tcPr>
          <w:p w14:paraId="4E6B056F" w14:textId="77777777" w:rsidR="00AA263A" w:rsidRPr="007861E9" w:rsidRDefault="00AA263A" w:rsidP="00FE4CF4">
            <w:pPr>
              <w:spacing w:after="0"/>
              <w:rPr>
                <w:rFonts w:ascii="Segoe UI" w:hAnsi="Segoe UI" w:cs="Segoe UI"/>
                <w:b/>
                <w:bCs/>
                <w:sz w:val="22"/>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5F95" w14:textId="0696D4FA" w:rsidR="00AA263A" w:rsidRPr="007861E9" w:rsidRDefault="00AA263A" w:rsidP="00FE4CF4">
            <w:pPr>
              <w:spacing w:after="0"/>
              <w:rPr>
                <w:rFonts w:ascii="Segoe UI" w:hAnsi="Segoe UI" w:cs="Segoe UI"/>
                <w:b/>
                <w:bCs/>
                <w:sz w:val="22"/>
              </w:rPr>
            </w:pPr>
            <w:r>
              <w:rPr>
                <w:rFonts w:ascii="Segoe UI" w:hAnsi="Segoe UI" w:cs="Segoe UI"/>
                <w:b/>
                <w:bCs/>
                <w:sz w:val="22"/>
              </w:rPr>
              <w:t xml:space="preserve">Where is the patient </w:t>
            </w:r>
            <w:proofErr w:type="gramStart"/>
            <w:r>
              <w:rPr>
                <w:rFonts w:ascii="Segoe UI" w:hAnsi="Segoe UI" w:cs="Segoe UI"/>
                <w:b/>
                <w:bCs/>
                <w:sz w:val="22"/>
              </w:rPr>
              <w:t>now?</w:t>
            </w:r>
            <w:r w:rsidR="00765210">
              <w:rPr>
                <w:rFonts w:ascii="Segoe UI" w:hAnsi="Segoe UI" w:cs="Segoe UI"/>
                <w:b/>
                <w:bCs/>
                <w:sz w:val="22"/>
              </w:rPr>
              <w:t>:</w:t>
            </w:r>
            <w:proofErr w:type="gramEnd"/>
          </w:p>
        </w:tc>
        <w:tc>
          <w:tcPr>
            <w:tcW w:w="6946" w:type="dxa"/>
            <w:gridSpan w:val="2"/>
            <w:tcBorders>
              <w:top w:val="single" w:sz="4" w:space="0" w:color="000000"/>
              <w:left w:val="single" w:sz="4" w:space="0" w:color="000000"/>
              <w:bottom w:val="single" w:sz="4" w:space="0" w:color="000000"/>
              <w:right w:val="single" w:sz="4" w:space="0" w:color="000000"/>
            </w:tcBorders>
          </w:tcPr>
          <w:p w14:paraId="15215A62" w14:textId="2A94E92E" w:rsidR="00AA263A" w:rsidRPr="007861E9" w:rsidRDefault="00AA263A" w:rsidP="00FE4CF4">
            <w:pPr>
              <w:spacing w:after="0"/>
              <w:rPr>
                <w:rFonts w:ascii="Segoe UI" w:hAnsi="Segoe UI" w:cs="Segoe UI"/>
                <w:b/>
                <w:bCs/>
                <w:sz w:val="22"/>
              </w:rPr>
            </w:pPr>
          </w:p>
        </w:tc>
      </w:tr>
      <w:tr w:rsidR="00470D0D" w:rsidRPr="007861E9" w14:paraId="099177A5" w14:textId="77777777" w:rsidTr="00F65F8E">
        <w:trPr>
          <w:gridBefore w:val="2"/>
          <w:wBefore w:w="174" w:type="dxa"/>
        </w:trPr>
        <w:tc>
          <w:tcPr>
            <w:tcW w:w="106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D1898" w14:textId="77777777" w:rsidR="00470D0D" w:rsidRDefault="00470D0D" w:rsidP="00470D0D">
            <w:pPr>
              <w:spacing w:after="0"/>
              <w:rPr>
                <w:rFonts w:ascii="Segoe UI" w:hAnsi="Segoe UI" w:cs="Segoe UI"/>
                <w:b/>
                <w:bCs/>
                <w:sz w:val="22"/>
              </w:rPr>
            </w:pPr>
            <w:r w:rsidRPr="007861E9">
              <w:rPr>
                <w:rFonts w:ascii="Segoe UI" w:hAnsi="Segoe UI" w:cs="Segoe UI"/>
                <w:b/>
                <w:bCs/>
                <w:sz w:val="22"/>
              </w:rPr>
              <w:t>Patient’s address:</w:t>
            </w:r>
          </w:p>
          <w:p w14:paraId="7FC555AF" w14:textId="77777777" w:rsidR="00470D0D" w:rsidRPr="007861E9" w:rsidRDefault="00470D0D" w:rsidP="00470D0D">
            <w:pPr>
              <w:spacing w:after="0"/>
              <w:rPr>
                <w:rFonts w:ascii="Segoe UI" w:hAnsi="Segoe UI" w:cs="Segoe UI"/>
                <w:b/>
                <w:bCs/>
                <w:sz w:val="22"/>
              </w:rPr>
            </w:pPr>
          </w:p>
          <w:p w14:paraId="50750BF1" w14:textId="77777777" w:rsidR="00470D0D" w:rsidRPr="007861E9" w:rsidRDefault="00470D0D" w:rsidP="00470D0D">
            <w:pPr>
              <w:spacing w:after="0"/>
              <w:rPr>
                <w:rFonts w:ascii="Segoe UI" w:hAnsi="Segoe UI" w:cs="Segoe UI"/>
                <w:sz w:val="22"/>
              </w:rPr>
            </w:pPr>
          </w:p>
          <w:p w14:paraId="3557EFA6" w14:textId="77777777" w:rsidR="00470D0D" w:rsidRPr="007861E9" w:rsidRDefault="00470D0D" w:rsidP="00470D0D">
            <w:pPr>
              <w:spacing w:after="0"/>
              <w:rPr>
                <w:rFonts w:ascii="Segoe UI" w:hAnsi="Segoe UI" w:cs="Segoe UI"/>
                <w:b/>
                <w:bCs/>
                <w:sz w:val="22"/>
              </w:rPr>
            </w:pPr>
            <w:r w:rsidRPr="007861E9">
              <w:rPr>
                <w:rFonts w:ascii="Segoe UI" w:hAnsi="Segoe UI" w:cs="Segoe UI"/>
                <w:b/>
                <w:bCs/>
                <w:sz w:val="22"/>
              </w:rPr>
              <w:t>Postcode:</w:t>
            </w:r>
          </w:p>
        </w:tc>
      </w:tr>
      <w:tr w:rsidR="00470D0D" w:rsidRPr="007861E9" w14:paraId="1B3AFB22" w14:textId="77777777" w:rsidTr="00F65F8E">
        <w:trPr>
          <w:gridBefore w:val="2"/>
          <w:wBefore w:w="174" w:type="dxa"/>
        </w:trPr>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9B3B" w14:textId="7DD63C99" w:rsidR="00470D0D" w:rsidRPr="007861E9" w:rsidRDefault="00470D0D" w:rsidP="00470D0D">
            <w:pPr>
              <w:spacing w:after="0" w:line="276" w:lineRule="auto"/>
              <w:rPr>
                <w:rFonts w:ascii="Segoe UI" w:hAnsi="Segoe UI" w:cs="Segoe UI"/>
                <w:b/>
                <w:bCs/>
                <w:sz w:val="22"/>
              </w:rPr>
            </w:pPr>
            <w:r w:rsidRPr="007861E9">
              <w:rPr>
                <w:rFonts w:ascii="Segoe UI" w:hAnsi="Segoe UI" w:cs="Segoe UI"/>
                <w:b/>
                <w:bCs/>
                <w:sz w:val="22"/>
              </w:rPr>
              <w:t>Telephone No</w:t>
            </w:r>
            <w:r>
              <w:rPr>
                <w:rFonts w:ascii="Segoe UI" w:hAnsi="Segoe UI" w:cs="Segoe UI"/>
                <w:b/>
                <w:bCs/>
                <w:sz w:val="22"/>
              </w:rPr>
              <w:t>:</w:t>
            </w:r>
          </w:p>
        </w:tc>
        <w:tc>
          <w:tcPr>
            <w:tcW w:w="6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F94E" w14:textId="77777777" w:rsidR="00470D0D" w:rsidRPr="007861E9" w:rsidRDefault="00470D0D" w:rsidP="00470D0D">
            <w:pPr>
              <w:spacing w:after="0"/>
              <w:rPr>
                <w:rFonts w:ascii="Segoe UI" w:hAnsi="Segoe UI" w:cs="Segoe UI"/>
                <w:b/>
                <w:bCs/>
                <w:sz w:val="22"/>
              </w:rPr>
            </w:pPr>
          </w:p>
        </w:tc>
      </w:tr>
      <w:tr w:rsidR="00470D0D" w:rsidRPr="007861E9" w14:paraId="31AD7488" w14:textId="77777777" w:rsidTr="00F65F8E">
        <w:trPr>
          <w:gridBefore w:val="2"/>
          <w:wBefore w:w="174" w:type="dxa"/>
        </w:trPr>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FA01" w14:textId="1EDFB105" w:rsidR="00470D0D" w:rsidRPr="007861E9" w:rsidRDefault="00470D0D" w:rsidP="00470D0D">
            <w:pPr>
              <w:spacing w:after="0" w:line="276" w:lineRule="auto"/>
              <w:rPr>
                <w:sz w:val="22"/>
              </w:rPr>
            </w:pPr>
            <w:r w:rsidRPr="007861E9">
              <w:rPr>
                <w:rFonts w:ascii="Segoe UI" w:hAnsi="Segoe UI" w:cs="Segoe UI"/>
                <w:b/>
                <w:bCs/>
                <w:sz w:val="22"/>
              </w:rPr>
              <w:t>Mobile No</w:t>
            </w:r>
            <w:r>
              <w:rPr>
                <w:rFonts w:ascii="Segoe UI" w:hAnsi="Segoe UI" w:cs="Segoe UI"/>
                <w:b/>
                <w:bCs/>
                <w:sz w:val="22"/>
              </w:rPr>
              <w:t>:</w:t>
            </w:r>
          </w:p>
        </w:tc>
        <w:tc>
          <w:tcPr>
            <w:tcW w:w="6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CA1C" w14:textId="77777777" w:rsidR="00470D0D" w:rsidRPr="007861E9" w:rsidRDefault="00470D0D" w:rsidP="00470D0D">
            <w:pPr>
              <w:spacing w:after="0"/>
              <w:rPr>
                <w:rFonts w:ascii="Segoe UI" w:hAnsi="Segoe UI" w:cs="Segoe UI"/>
                <w:sz w:val="22"/>
              </w:rPr>
            </w:pPr>
          </w:p>
        </w:tc>
      </w:tr>
      <w:tr w:rsidR="004B696E" w14:paraId="60B5EF7B" w14:textId="77777777" w:rsidTr="00F65F8E">
        <w:trPr>
          <w:gridBefore w:val="2"/>
          <w:wBefore w:w="174" w:type="dxa"/>
        </w:trPr>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62C7" w14:textId="63752B39" w:rsidR="004B696E" w:rsidRDefault="004B696E" w:rsidP="004B696E">
            <w:pPr>
              <w:spacing w:after="0" w:line="276" w:lineRule="auto"/>
              <w:rPr>
                <w:rFonts w:ascii="Segoe UI" w:hAnsi="Segoe UI" w:cs="Segoe UI"/>
                <w:b/>
                <w:bCs/>
                <w:sz w:val="22"/>
              </w:rPr>
            </w:pPr>
            <w:r w:rsidRPr="004B696E">
              <w:rPr>
                <w:rFonts w:ascii="Segoe UI" w:hAnsi="Segoe UI" w:cs="Segoe UI"/>
                <w:b/>
                <w:bCs/>
                <w:sz w:val="22"/>
              </w:rPr>
              <w:t>What is the chronic or palliative condition(s)</w:t>
            </w:r>
            <w:r w:rsidR="00765210">
              <w:rPr>
                <w:rFonts w:ascii="Segoe UI" w:hAnsi="Segoe UI" w:cs="Segoe UI"/>
                <w:b/>
                <w:bCs/>
                <w:sz w:val="22"/>
              </w:rPr>
              <w:t>:</w:t>
            </w:r>
          </w:p>
          <w:p w14:paraId="00ABAB20" w14:textId="4373F109" w:rsidR="001B4584" w:rsidRPr="004B696E" w:rsidRDefault="001B4584" w:rsidP="004B696E">
            <w:pPr>
              <w:spacing w:after="0" w:line="276" w:lineRule="auto"/>
              <w:rPr>
                <w:rFonts w:ascii="Segoe UI" w:hAnsi="Segoe UI" w:cs="Segoe UI"/>
                <w:b/>
                <w:bCs/>
                <w:sz w:val="22"/>
              </w:rPr>
            </w:pPr>
          </w:p>
        </w:tc>
        <w:tc>
          <w:tcPr>
            <w:tcW w:w="6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CD88D" w14:textId="77777777" w:rsidR="004B696E" w:rsidRDefault="004B696E" w:rsidP="00FE4CF4">
            <w:pPr>
              <w:spacing w:after="0"/>
              <w:rPr>
                <w:rFonts w:ascii="Segoe UI" w:hAnsi="Segoe UI" w:cs="Segoe UI"/>
                <w:sz w:val="22"/>
              </w:rPr>
            </w:pPr>
          </w:p>
          <w:p w14:paraId="54D09376" w14:textId="77777777" w:rsidR="004B696E" w:rsidRPr="004B696E" w:rsidRDefault="004B696E">
            <w:pPr>
              <w:spacing w:after="0"/>
              <w:rPr>
                <w:rFonts w:ascii="Segoe UI" w:hAnsi="Segoe UI" w:cs="Segoe UI"/>
                <w:sz w:val="22"/>
              </w:rPr>
            </w:pPr>
          </w:p>
        </w:tc>
      </w:tr>
      <w:tr w:rsidR="004B696E" w14:paraId="495FAACC" w14:textId="77777777" w:rsidTr="00F65F8E">
        <w:trPr>
          <w:gridBefore w:val="2"/>
          <w:wBefore w:w="174" w:type="dxa"/>
        </w:trPr>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3047" w14:textId="21081096" w:rsidR="004B696E" w:rsidRPr="00132AD2" w:rsidRDefault="004B696E" w:rsidP="004B696E">
            <w:pPr>
              <w:spacing w:after="0" w:line="276" w:lineRule="auto"/>
              <w:rPr>
                <w:rFonts w:ascii="Segoe UI" w:hAnsi="Segoe UI" w:cs="Segoe UI"/>
                <w:b/>
                <w:bCs/>
                <w:sz w:val="22"/>
              </w:rPr>
            </w:pPr>
            <w:r>
              <w:rPr>
                <w:rFonts w:ascii="Segoe UI" w:hAnsi="Segoe UI" w:cs="Segoe UI"/>
                <w:b/>
                <w:bCs/>
                <w:sz w:val="22"/>
              </w:rPr>
              <w:t>Estimated prognosis or GSF status?</w:t>
            </w:r>
            <w:r w:rsidR="001B4584">
              <w:rPr>
                <w:rFonts w:ascii="Segoe UI" w:hAnsi="Segoe UI" w:cs="Segoe UI"/>
                <w:b/>
                <w:bCs/>
                <w:sz w:val="22"/>
              </w:rPr>
              <w:t xml:space="preserve"> (if known)</w:t>
            </w:r>
            <w:r w:rsidR="00765210">
              <w:rPr>
                <w:rFonts w:ascii="Segoe UI" w:hAnsi="Segoe UI" w:cs="Segoe UI"/>
                <w:b/>
                <w:bCs/>
                <w:sz w:val="22"/>
              </w:rPr>
              <w:t>:</w:t>
            </w:r>
          </w:p>
        </w:tc>
        <w:tc>
          <w:tcPr>
            <w:tcW w:w="6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5F188" w14:textId="77777777" w:rsidR="004B696E" w:rsidRPr="004B696E" w:rsidRDefault="004B696E">
            <w:pPr>
              <w:spacing w:after="0"/>
              <w:rPr>
                <w:rFonts w:ascii="Segoe UI" w:hAnsi="Segoe UI" w:cs="Segoe UI"/>
                <w:sz w:val="22"/>
              </w:rPr>
            </w:pPr>
          </w:p>
        </w:tc>
      </w:tr>
      <w:tr w:rsidR="004B696E" w:rsidRPr="00CB360D" w14:paraId="09433D26" w14:textId="77777777" w:rsidTr="00F65F8E">
        <w:trPr>
          <w:gridBefore w:val="2"/>
          <w:wBefore w:w="174" w:type="dxa"/>
        </w:trPr>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3D61" w14:textId="4D710D07" w:rsidR="004B696E" w:rsidRPr="00CB360D" w:rsidRDefault="004B696E">
            <w:pPr>
              <w:spacing w:after="0" w:line="276" w:lineRule="auto"/>
              <w:rPr>
                <w:rFonts w:ascii="Segoe UI" w:hAnsi="Segoe UI" w:cs="Segoe UI"/>
                <w:b/>
                <w:bCs/>
                <w:sz w:val="22"/>
              </w:rPr>
            </w:pPr>
            <w:r w:rsidRPr="004B696E">
              <w:rPr>
                <w:rFonts w:ascii="Segoe UI" w:hAnsi="Segoe UI" w:cs="Segoe UI"/>
                <w:b/>
                <w:bCs/>
                <w:sz w:val="22"/>
              </w:rPr>
              <w:br w:type="page"/>
            </w:r>
            <w:r w:rsidRPr="004B696E">
              <w:rPr>
                <w:rFonts w:ascii="Segoe UI" w:hAnsi="Segoe UI" w:cs="Segoe UI"/>
                <w:b/>
                <w:bCs/>
                <w:sz w:val="22"/>
              </w:rPr>
              <w:br w:type="page"/>
            </w:r>
            <w:proofErr w:type="spellStart"/>
            <w:r w:rsidRPr="004B696E">
              <w:rPr>
                <w:rFonts w:ascii="Segoe UI" w:hAnsi="Segoe UI" w:cs="Segoe UI"/>
                <w:b/>
                <w:bCs/>
                <w:sz w:val="22"/>
              </w:rPr>
              <w:t>ReSPECT</w:t>
            </w:r>
            <w:proofErr w:type="spellEnd"/>
            <w:r w:rsidRPr="004B696E">
              <w:rPr>
                <w:rFonts w:ascii="Segoe UI" w:hAnsi="Segoe UI" w:cs="Segoe UI"/>
                <w:b/>
                <w:bCs/>
                <w:sz w:val="22"/>
              </w:rPr>
              <w:t xml:space="preserve"> </w:t>
            </w:r>
            <w:r w:rsidR="003B6116">
              <w:rPr>
                <w:rFonts w:ascii="Segoe UI" w:hAnsi="Segoe UI" w:cs="Segoe UI"/>
                <w:b/>
                <w:bCs/>
                <w:sz w:val="22"/>
              </w:rPr>
              <w:t>f</w:t>
            </w:r>
            <w:r w:rsidRPr="004B696E">
              <w:rPr>
                <w:rFonts w:ascii="Segoe UI" w:hAnsi="Segoe UI" w:cs="Segoe UI"/>
                <w:b/>
                <w:bCs/>
                <w:sz w:val="22"/>
              </w:rPr>
              <w:t>orm</w:t>
            </w:r>
            <w:r w:rsidR="001B4584">
              <w:rPr>
                <w:rFonts w:ascii="Segoe UI" w:hAnsi="Segoe UI" w:cs="Segoe UI"/>
                <w:b/>
                <w:bCs/>
                <w:sz w:val="22"/>
              </w:rPr>
              <w:t xml:space="preserve"> </w:t>
            </w:r>
            <w:r w:rsidR="00BC27EE">
              <w:rPr>
                <w:rFonts w:ascii="Segoe UI" w:hAnsi="Segoe UI" w:cs="Segoe UI"/>
                <w:b/>
                <w:bCs/>
                <w:sz w:val="22"/>
              </w:rPr>
              <w:t xml:space="preserve">with DNACPR decision </w:t>
            </w:r>
            <w:r w:rsidR="001B4584">
              <w:rPr>
                <w:rFonts w:ascii="Segoe UI" w:hAnsi="Segoe UI" w:cs="Segoe UI"/>
                <w:b/>
                <w:bCs/>
                <w:sz w:val="22"/>
              </w:rPr>
              <w:t xml:space="preserve">in </w:t>
            </w:r>
            <w:proofErr w:type="gramStart"/>
            <w:r w:rsidR="001B4584">
              <w:rPr>
                <w:rFonts w:ascii="Segoe UI" w:hAnsi="Segoe UI" w:cs="Segoe UI"/>
                <w:b/>
                <w:bCs/>
                <w:sz w:val="22"/>
              </w:rPr>
              <w:t>place?</w:t>
            </w:r>
            <w:r w:rsidR="00765210">
              <w:rPr>
                <w:rFonts w:ascii="Segoe UI" w:hAnsi="Segoe UI" w:cs="Segoe UI"/>
                <w:b/>
                <w:bCs/>
                <w:sz w:val="22"/>
              </w:rPr>
              <w:t>:</w:t>
            </w:r>
            <w:proofErr w:type="gramEnd"/>
          </w:p>
        </w:tc>
        <w:tc>
          <w:tcPr>
            <w:tcW w:w="6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BA50" w14:textId="06F918BF" w:rsidR="004B696E" w:rsidRPr="004B696E" w:rsidRDefault="004B696E" w:rsidP="004B696E">
            <w:pPr>
              <w:spacing w:after="0"/>
              <w:rPr>
                <w:rFonts w:ascii="Segoe UI" w:hAnsi="Segoe UI" w:cs="Segoe UI"/>
                <w:sz w:val="22"/>
              </w:rPr>
            </w:pPr>
            <w:r w:rsidRPr="004B696E">
              <w:rPr>
                <w:rFonts w:ascii="Segoe UI" w:hAnsi="Segoe UI" w:cs="Segoe UI"/>
                <w:sz w:val="22"/>
              </w:rPr>
              <w:t xml:space="preserve">Yes    </w:t>
            </w:r>
            <w:sdt>
              <w:sdtPr>
                <w:rPr>
                  <w:rFonts w:ascii="Segoe UI" w:hAnsi="Segoe UI" w:cs="Segoe UI"/>
                  <w:sz w:val="22"/>
                </w:rPr>
                <w:id w:val="-983848197"/>
                <w14:checkbox>
                  <w14:checked w14:val="0"/>
                  <w14:checkedState w14:val="2612" w14:font="MS Gothic"/>
                  <w14:uncheckedState w14:val="2610" w14:font="MS Gothic"/>
                </w14:checkbox>
              </w:sdtPr>
              <w:sdtEndPr/>
              <w:sdtContent>
                <w:r w:rsidRPr="004B696E">
                  <w:rPr>
                    <w:rFonts w:ascii="Segoe UI Symbol" w:hAnsi="Segoe UI Symbol" w:cs="Segoe UI Symbol"/>
                    <w:sz w:val="22"/>
                  </w:rPr>
                  <w:t>☐</w:t>
                </w:r>
              </w:sdtContent>
            </w:sdt>
            <w:r w:rsidRPr="004B696E">
              <w:rPr>
                <w:rFonts w:ascii="Segoe UI" w:hAnsi="Segoe UI" w:cs="Segoe UI"/>
                <w:sz w:val="22"/>
              </w:rPr>
              <w:t xml:space="preserve">       </w:t>
            </w:r>
            <w:r w:rsidR="00457617">
              <w:rPr>
                <w:rFonts w:ascii="Segoe UI" w:hAnsi="Segoe UI" w:cs="Segoe UI"/>
                <w:sz w:val="22"/>
              </w:rPr>
              <w:t xml:space="preserve">     </w:t>
            </w:r>
            <w:r w:rsidRPr="004B696E">
              <w:rPr>
                <w:rFonts w:ascii="Segoe UI" w:hAnsi="Segoe UI" w:cs="Segoe UI"/>
                <w:sz w:val="22"/>
              </w:rPr>
              <w:t xml:space="preserve">No   </w:t>
            </w:r>
            <w:sdt>
              <w:sdtPr>
                <w:rPr>
                  <w:rFonts w:ascii="Segoe UI" w:hAnsi="Segoe UI" w:cs="Segoe UI"/>
                  <w:sz w:val="22"/>
                </w:rPr>
                <w:id w:val="357938126"/>
                <w14:checkbox>
                  <w14:checked w14:val="0"/>
                  <w14:checkedState w14:val="2612" w14:font="MS Gothic"/>
                  <w14:uncheckedState w14:val="2610" w14:font="MS Gothic"/>
                </w14:checkbox>
              </w:sdtPr>
              <w:sdtEndPr/>
              <w:sdtContent>
                <w:r w:rsidRPr="004B696E">
                  <w:rPr>
                    <w:rFonts w:ascii="Segoe UI Symbol" w:hAnsi="Segoe UI Symbol" w:cs="Segoe UI Symbol"/>
                    <w:sz w:val="22"/>
                  </w:rPr>
                  <w:t>☐</w:t>
                </w:r>
              </w:sdtContent>
            </w:sdt>
          </w:p>
        </w:tc>
      </w:tr>
    </w:tbl>
    <w:p w14:paraId="44803114" w14:textId="6C93F79E" w:rsidR="00470D0D" w:rsidRDefault="0004317A" w:rsidP="00470D0D">
      <w:pPr>
        <w:spacing w:after="0"/>
        <w:ind w:left="-709"/>
        <w:rPr>
          <w:rFonts w:ascii="Segoe UI" w:hAnsi="Segoe UI" w:cs="Segoe UI"/>
          <w:b/>
          <w:bCs/>
          <w:sz w:val="22"/>
        </w:rPr>
      </w:pPr>
      <w:sdt>
        <w:sdtPr>
          <w:rPr>
            <w:rFonts w:ascii="Segoe UI" w:hAnsi="Segoe UI" w:cs="Segoe UI"/>
            <w:b/>
            <w:bCs/>
            <w:sz w:val="22"/>
          </w:rPr>
          <w:id w:val="-1722739467"/>
          <w14:checkbox>
            <w14:checked w14:val="0"/>
            <w14:checkedState w14:val="2612" w14:font="MS Gothic"/>
            <w14:uncheckedState w14:val="2610" w14:font="MS Gothic"/>
          </w14:checkbox>
        </w:sdtPr>
        <w:sdtEndPr/>
        <w:sdtContent/>
      </w:sdt>
      <w:r w:rsidR="00545ADD">
        <w:rPr>
          <w:rFonts w:ascii="Segoe UI" w:hAnsi="Segoe UI" w:cs="Segoe UI"/>
          <w:b/>
          <w:bCs/>
          <w:sz w:val="22"/>
        </w:rPr>
        <w:t>N</w:t>
      </w:r>
      <w:r w:rsidR="00545ADD" w:rsidRPr="00DC2B0C">
        <w:rPr>
          <w:rFonts w:ascii="Segoe UI" w:hAnsi="Segoe UI" w:cs="Segoe UI"/>
          <w:b/>
          <w:bCs/>
          <w:sz w:val="22"/>
        </w:rPr>
        <w:t>B: If in hospital</w:t>
      </w:r>
      <w:r w:rsidR="00545ADD">
        <w:rPr>
          <w:rFonts w:ascii="Segoe UI" w:hAnsi="Segoe UI" w:cs="Segoe UI"/>
          <w:b/>
          <w:bCs/>
          <w:sz w:val="22"/>
        </w:rPr>
        <w:t>,</w:t>
      </w:r>
      <w:r w:rsidR="00545ADD" w:rsidRPr="00DC2B0C">
        <w:rPr>
          <w:rFonts w:ascii="Segoe UI" w:hAnsi="Segoe UI" w:cs="Segoe UI"/>
          <w:b/>
          <w:bCs/>
          <w:sz w:val="22"/>
        </w:rPr>
        <w:t xml:space="preserve"> </w:t>
      </w:r>
      <w:r w:rsidR="00545ADD">
        <w:rPr>
          <w:rFonts w:ascii="Segoe UI" w:hAnsi="Segoe UI" w:cs="Segoe UI"/>
          <w:b/>
          <w:bCs/>
          <w:sz w:val="22"/>
        </w:rPr>
        <w:t xml:space="preserve">referrals to the </w:t>
      </w:r>
      <w:r w:rsidR="00765210">
        <w:rPr>
          <w:rFonts w:ascii="Segoe UI" w:hAnsi="Segoe UI" w:cs="Segoe UI"/>
          <w:b/>
          <w:bCs/>
          <w:sz w:val="22"/>
        </w:rPr>
        <w:t>C</w:t>
      </w:r>
      <w:r w:rsidR="00545ADD">
        <w:rPr>
          <w:rFonts w:ascii="Segoe UI" w:hAnsi="Segoe UI" w:cs="Segoe UI"/>
          <w:b/>
          <w:bCs/>
          <w:sz w:val="22"/>
        </w:rPr>
        <w:t xml:space="preserve">ommunity </w:t>
      </w:r>
      <w:r w:rsidR="00765210">
        <w:rPr>
          <w:rFonts w:ascii="Segoe UI" w:hAnsi="Segoe UI" w:cs="Segoe UI"/>
          <w:b/>
          <w:bCs/>
          <w:sz w:val="22"/>
        </w:rPr>
        <w:t>S</w:t>
      </w:r>
      <w:r w:rsidR="00545ADD">
        <w:rPr>
          <w:rFonts w:ascii="Segoe UI" w:hAnsi="Segoe UI" w:cs="Segoe UI"/>
          <w:b/>
          <w:bCs/>
          <w:sz w:val="22"/>
        </w:rPr>
        <w:t xml:space="preserve">pecialist </w:t>
      </w:r>
      <w:r w:rsidR="00765210">
        <w:rPr>
          <w:rFonts w:ascii="Segoe UI" w:hAnsi="Segoe UI" w:cs="Segoe UI"/>
          <w:b/>
          <w:bCs/>
          <w:sz w:val="22"/>
        </w:rPr>
        <w:t>P</w:t>
      </w:r>
      <w:r w:rsidR="00545ADD">
        <w:rPr>
          <w:rFonts w:ascii="Segoe UI" w:hAnsi="Segoe UI" w:cs="Segoe UI"/>
          <w:b/>
          <w:bCs/>
          <w:sz w:val="22"/>
        </w:rPr>
        <w:t xml:space="preserve">alliative </w:t>
      </w:r>
      <w:r w:rsidR="00765210">
        <w:rPr>
          <w:rFonts w:ascii="Segoe UI" w:hAnsi="Segoe UI" w:cs="Segoe UI"/>
          <w:b/>
          <w:bCs/>
          <w:sz w:val="22"/>
        </w:rPr>
        <w:t>C</w:t>
      </w:r>
      <w:r w:rsidR="00545ADD">
        <w:rPr>
          <w:rFonts w:ascii="Segoe UI" w:hAnsi="Segoe UI" w:cs="Segoe UI"/>
          <w:b/>
          <w:bCs/>
          <w:sz w:val="22"/>
        </w:rPr>
        <w:t xml:space="preserve">are </w:t>
      </w:r>
      <w:r w:rsidR="00765210">
        <w:rPr>
          <w:rFonts w:ascii="Segoe UI" w:hAnsi="Segoe UI" w:cs="Segoe UI"/>
          <w:b/>
          <w:bCs/>
          <w:sz w:val="22"/>
        </w:rPr>
        <w:t>H</w:t>
      </w:r>
      <w:r w:rsidR="00545ADD">
        <w:rPr>
          <w:rFonts w:ascii="Segoe UI" w:hAnsi="Segoe UI" w:cs="Segoe UI"/>
          <w:b/>
          <w:bCs/>
          <w:sz w:val="22"/>
        </w:rPr>
        <w:t xml:space="preserve">ome </w:t>
      </w:r>
      <w:r w:rsidR="00765210">
        <w:rPr>
          <w:rFonts w:ascii="Segoe UI" w:hAnsi="Segoe UI" w:cs="Segoe UI"/>
          <w:b/>
          <w:bCs/>
          <w:sz w:val="22"/>
        </w:rPr>
        <w:t>T</w:t>
      </w:r>
      <w:r w:rsidR="00545ADD">
        <w:rPr>
          <w:rFonts w:ascii="Segoe UI" w:hAnsi="Segoe UI" w:cs="Segoe UI"/>
          <w:b/>
          <w:bCs/>
          <w:sz w:val="22"/>
        </w:rPr>
        <w:t>eam will be accepted only on or after day of discharge.</w:t>
      </w:r>
    </w:p>
    <w:tbl>
      <w:tblPr>
        <w:tblpPr w:leftFromText="180" w:rightFromText="180" w:vertAnchor="text" w:horzAnchor="margin" w:tblpXSpec="center" w:tblpY="227"/>
        <w:tblW w:w="10627" w:type="dxa"/>
        <w:tblCellMar>
          <w:left w:w="10" w:type="dxa"/>
          <w:right w:w="10" w:type="dxa"/>
        </w:tblCellMar>
        <w:tblLook w:val="0000" w:firstRow="0" w:lastRow="0" w:firstColumn="0" w:lastColumn="0" w:noHBand="0" w:noVBand="0"/>
      </w:tblPr>
      <w:tblGrid>
        <w:gridCol w:w="3964"/>
        <w:gridCol w:w="6663"/>
      </w:tblGrid>
      <w:tr w:rsidR="00545ADD" w14:paraId="27A4F901" w14:textId="77777777" w:rsidTr="00545ADD">
        <w:trPr>
          <w:trHeight w:val="751"/>
        </w:trPr>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EA8C3" w14:textId="6D9202B6" w:rsidR="00545ADD" w:rsidRPr="00B81C21" w:rsidRDefault="00545ADD" w:rsidP="00545ADD">
            <w:pPr>
              <w:spacing w:after="0"/>
              <w:rPr>
                <w:rFonts w:ascii="Segoe UI" w:hAnsi="Segoe UI" w:cs="Segoe UI"/>
                <w:sz w:val="22"/>
              </w:rPr>
            </w:pPr>
            <w:r w:rsidRPr="00B81C21">
              <w:rPr>
                <w:rFonts w:ascii="Segoe UI" w:hAnsi="Segoe UI" w:cs="Segoe UI"/>
                <w:color w:val="auto"/>
                <w:sz w:val="22"/>
              </w:rPr>
              <w:t>Any risk factors or specific communication needs</w:t>
            </w:r>
            <w:r>
              <w:rPr>
                <w:rFonts w:ascii="Segoe UI" w:hAnsi="Segoe UI" w:cs="Segoe UI"/>
                <w:color w:val="auto"/>
                <w:sz w:val="22"/>
              </w:rPr>
              <w:t xml:space="preserve"> </w:t>
            </w:r>
            <w:r w:rsidR="00FA6653">
              <w:rPr>
                <w:rFonts w:ascii="Segoe UI" w:hAnsi="Segoe UI" w:cs="Segoe UI"/>
                <w:color w:val="auto"/>
                <w:sz w:val="22"/>
              </w:rPr>
              <w:t>e.g.</w:t>
            </w:r>
            <w:r>
              <w:rPr>
                <w:rFonts w:ascii="Segoe UI" w:hAnsi="Segoe UI" w:cs="Segoe UI"/>
                <w:color w:val="auto"/>
                <w:sz w:val="22"/>
              </w:rPr>
              <w:t xml:space="preserve"> interpreter</w:t>
            </w:r>
            <w:r w:rsidR="00FA6653">
              <w:rPr>
                <w:rFonts w:ascii="Segoe UI" w:hAnsi="Segoe UI" w:cs="Segoe UI"/>
                <w:color w:val="auto"/>
                <w:sz w:val="22"/>
              </w:rPr>
              <w:t>:</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D1429" w14:textId="77777777" w:rsidR="00545ADD" w:rsidRDefault="00545ADD" w:rsidP="00545ADD">
            <w:pPr>
              <w:spacing w:after="0"/>
              <w:rPr>
                <w:rFonts w:ascii="Segoe UI" w:hAnsi="Segoe UI" w:cs="Segoe UI"/>
                <w:szCs w:val="24"/>
              </w:rPr>
            </w:pPr>
          </w:p>
          <w:p w14:paraId="247B4223" w14:textId="77777777" w:rsidR="00545ADD" w:rsidRDefault="00545ADD" w:rsidP="00545ADD">
            <w:pPr>
              <w:spacing w:after="0"/>
              <w:rPr>
                <w:rFonts w:ascii="Segoe UI" w:hAnsi="Segoe UI" w:cs="Segoe UI"/>
                <w:szCs w:val="24"/>
              </w:rPr>
            </w:pPr>
          </w:p>
        </w:tc>
      </w:tr>
    </w:tbl>
    <w:p w14:paraId="30AFC300" w14:textId="77777777" w:rsidR="00652D09" w:rsidRDefault="00652D09" w:rsidP="00C7482C">
      <w:pPr>
        <w:spacing w:after="0"/>
        <w:ind w:left="-709" w:right="-567" w:firstLine="360"/>
        <w:rPr>
          <w:rFonts w:ascii="Segoe UI" w:hAnsi="Segoe UI" w:cs="Segoe UI"/>
          <w:b/>
          <w:bCs/>
          <w:sz w:val="28"/>
          <w:szCs w:val="28"/>
          <w:u w:val="single"/>
        </w:rPr>
      </w:pPr>
    </w:p>
    <w:tbl>
      <w:tblPr>
        <w:tblStyle w:val="TableGrid"/>
        <w:tblW w:w="10627" w:type="dxa"/>
        <w:tblInd w:w="-709" w:type="dxa"/>
        <w:tblLook w:val="04A0" w:firstRow="1" w:lastRow="0" w:firstColumn="1" w:lastColumn="0" w:noHBand="0" w:noVBand="1"/>
      </w:tblPr>
      <w:tblGrid>
        <w:gridCol w:w="5099"/>
        <w:gridCol w:w="2693"/>
        <w:gridCol w:w="2835"/>
      </w:tblGrid>
      <w:tr w:rsidR="00AC1FE3" w14:paraId="141F032B" w14:textId="77777777" w:rsidTr="0070664D">
        <w:tc>
          <w:tcPr>
            <w:tcW w:w="5099" w:type="dxa"/>
          </w:tcPr>
          <w:p w14:paraId="206A2735" w14:textId="77777777" w:rsidR="00AC1FE3" w:rsidRPr="00FA6653" w:rsidRDefault="00AC1FE3" w:rsidP="00C7482C">
            <w:pPr>
              <w:spacing w:after="0"/>
              <w:ind w:right="-567"/>
              <w:rPr>
                <w:rFonts w:ascii="Segoe UI" w:hAnsi="Segoe UI" w:cs="Segoe UI"/>
                <w:sz w:val="22"/>
              </w:rPr>
            </w:pPr>
            <w:r w:rsidRPr="00FA6653">
              <w:rPr>
                <w:rFonts w:ascii="Segoe UI" w:hAnsi="Segoe UI" w:cs="Segoe UI"/>
                <w:sz w:val="22"/>
              </w:rPr>
              <w:t>Has the patient consented to this referral?</w:t>
            </w:r>
          </w:p>
        </w:tc>
        <w:tc>
          <w:tcPr>
            <w:tcW w:w="5528" w:type="dxa"/>
            <w:gridSpan w:val="2"/>
          </w:tcPr>
          <w:p w14:paraId="70DAC75C" w14:textId="1A20C229" w:rsidR="009B5902" w:rsidRPr="001D7CC3" w:rsidRDefault="00AC1FE3" w:rsidP="002C088D">
            <w:pPr>
              <w:tabs>
                <w:tab w:val="left" w:pos="1155"/>
                <w:tab w:val="left" w:pos="1650"/>
                <w:tab w:val="center" w:pos="2939"/>
              </w:tabs>
              <w:spacing w:after="0"/>
              <w:ind w:right="-567"/>
              <w:rPr>
                <w:rFonts w:ascii="Segoe UI" w:hAnsi="Segoe UI" w:cs="Segoe UI"/>
                <w:b/>
                <w:bCs/>
                <w:sz w:val="22"/>
                <w:u w:val="single"/>
              </w:rPr>
            </w:pPr>
            <w:r w:rsidRPr="00234651">
              <w:rPr>
                <w:rFonts w:ascii="Segoe UI" w:hAnsi="Segoe UI" w:cs="Segoe UI"/>
                <w:b/>
                <w:bCs/>
                <w:sz w:val="22"/>
              </w:rPr>
              <w:t xml:space="preserve"> </w:t>
            </w:r>
            <w:r>
              <w:rPr>
                <w:rFonts w:ascii="Segoe UI" w:hAnsi="Segoe UI" w:cs="Segoe UI"/>
                <w:b/>
                <w:bCs/>
                <w:sz w:val="22"/>
                <w:u w:val="single"/>
              </w:rPr>
              <w:t>Yes</w:t>
            </w:r>
            <w:r w:rsidR="00234651">
              <w:rPr>
                <w:rFonts w:ascii="Segoe UI" w:hAnsi="Segoe UI" w:cs="Segoe UI"/>
                <w:b/>
                <w:bCs/>
                <w:sz w:val="22"/>
                <w:u w:val="single"/>
              </w:rPr>
              <w:t xml:space="preserve">   </w:t>
            </w:r>
            <w:sdt>
              <w:sdtPr>
                <w:rPr>
                  <w:rFonts w:ascii="Segoe UI" w:hAnsi="Segoe UI" w:cs="Segoe UI"/>
                  <w:b/>
                  <w:bCs/>
                  <w:sz w:val="22"/>
                  <w:u w:val="single"/>
                </w:rPr>
                <w:id w:val="-1843929908"/>
                <w14:checkbox>
                  <w14:checked w14:val="0"/>
                  <w14:checkedState w14:val="2612" w14:font="MS Gothic"/>
                  <w14:uncheckedState w14:val="2610" w14:font="MS Gothic"/>
                </w14:checkbox>
              </w:sdtPr>
              <w:sdtEndPr/>
              <w:sdtContent>
                <w:r w:rsidR="00234651">
                  <w:rPr>
                    <w:rFonts w:ascii="MS Gothic" w:eastAsia="MS Gothic" w:hAnsi="MS Gothic" w:cs="Segoe UI" w:hint="eastAsia"/>
                    <w:b/>
                    <w:bCs/>
                    <w:sz w:val="22"/>
                    <w:u w:val="single"/>
                  </w:rPr>
                  <w:t>☐</w:t>
                </w:r>
              </w:sdtContent>
            </w:sdt>
            <w:r w:rsidR="00234651">
              <w:rPr>
                <w:rFonts w:ascii="Segoe UI" w:hAnsi="Segoe UI" w:cs="Segoe UI"/>
                <w:b/>
                <w:bCs/>
                <w:sz w:val="22"/>
                <w:u w:val="single"/>
              </w:rPr>
              <w:tab/>
              <w:t xml:space="preserve">No   </w:t>
            </w:r>
            <w:sdt>
              <w:sdtPr>
                <w:rPr>
                  <w:rFonts w:ascii="Segoe UI" w:hAnsi="Segoe UI" w:cs="Segoe UI"/>
                  <w:b/>
                  <w:bCs/>
                  <w:sz w:val="22"/>
                  <w:u w:val="single"/>
                </w:rPr>
                <w:id w:val="1533300594"/>
                <w14:checkbox>
                  <w14:checked w14:val="0"/>
                  <w14:checkedState w14:val="2612" w14:font="MS Gothic"/>
                  <w14:uncheckedState w14:val="2610" w14:font="MS Gothic"/>
                </w14:checkbox>
              </w:sdtPr>
              <w:sdtEndPr/>
              <w:sdtContent>
                <w:r w:rsidR="0070664D">
                  <w:rPr>
                    <w:rFonts w:ascii="MS Gothic" w:eastAsia="MS Gothic" w:hAnsi="MS Gothic" w:cs="Segoe UI" w:hint="eastAsia"/>
                    <w:b/>
                    <w:bCs/>
                    <w:sz w:val="22"/>
                    <w:u w:val="single"/>
                  </w:rPr>
                  <w:t>☐</w:t>
                </w:r>
              </w:sdtContent>
            </w:sdt>
            <w:r w:rsidR="002C088D">
              <w:rPr>
                <w:rFonts w:ascii="Segoe UI" w:hAnsi="Segoe UI" w:cs="Segoe UI"/>
                <w:b/>
                <w:bCs/>
                <w:sz w:val="22"/>
                <w:u w:val="single"/>
              </w:rPr>
              <w:t xml:space="preserve">      </w:t>
            </w:r>
            <w:r w:rsidR="00E7646A">
              <w:rPr>
                <w:rFonts w:ascii="Segoe UI" w:hAnsi="Segoe UI" w:cs="Segoe UI"/>
                <w:b/>
                <w:bCs/>
                <w:sz w:val="22"/>
                <w:u w:val="single"/>
              </w:rPr>
              <w:t xml:space="preserve">Best </w:t>
            </w:r>
            <w:r w:rsidR="000A35D0">
              <w:rPr>
                <w:rFonts w:ascii="Segoe UI" w:hAnsi="Segoe UI" w:cs="Segoe UI"/>
                <w:b/>
                <w:bCs/>
                <w:sz w:val="22"/>
                <w:u w:val="single"/>
              </w:rPr>
              <w:t>interests’</w:t>
            </w:r>
            <w:r w:rsidR="00E7646A">
              <w:rPr>
                <w:rFonts w:ascii="Segoe UI" w:hAnsi="Segoe UI" w:cs="Segoe UI"/>
                <w:b/>
                <w:bCs/>
                <w:sz w:val="22"/>
                <w:u w:val="single"/>
              </w:rPr>
              <w:t xml:space="preserve"> decision </w:t>
            </w:r>
            <w:r w:rsidR="00FE0BC9">
              <w:rPr>
                <w:rFonts w:ascii="Segoe UI" w:hAnsi="Segoe UI" w:cs="Segoe UI"/>
                <w:b/>
                <w:bCs/>
                <w:sz w:val="22"/>
                <w:u w:val="single"/>
              </w:rPr>
              <w:t xml:space="preserve">   </w:t>
            </w:r>
            <w:sdt>
              <w:sdtPr>
                <w:rPr>
                  <w:rFonts w:ascii="Segoe UI" w:hAnsi="Segoe UI" w:cs="Segoe UI"/>
                  <w:b/>
                  <w:bCs/>
                  <w:sz w:val="22"/>
                  <w:u w:val="single"/>
                </w:rPr>
                <w:id w:val="1873332776"/>
                <w14:checkbox>
                  <w14:checked w14:val="0"/>
                  <w14:checkedState w14:val="2612" w14:font="MS Gothic"/>
                  <w14:uncheckedState w14:val="2610" w14:font="MS Gothic"/>
                </w14:checkbox>
              </w:sdtPr>
              <w:sdtEndPr/>
              <w:sdtContent>
                <w:r w:rsidR="00FE0BC9">
                  <w:rPr>
                    <w:rFonts w:ascii="MS Gothic" w:eastAsia="MS Gothic" w:hAnsi="MS Gothic" w:cs="Segoe UI" w:hint="eastAsia"/>
                    <w:b/>
                    <w:bCs/>
                    <w:sz w:val="22"/>
                    <w:u w:val="single"/>
                  </w:rPr>
                  <w:t>☐</w:t>
                </w:r>
              </w:sdtContent>
            </w:sdt>
            <w:r w:rsidR="00FE0BC9">
              <w:rPr>
                <w:rFonts w:ascii="Segoe UI" w:hAnsi="Segoe UI" w:cs="Segoe UI"/>
                <w:b/>
                <w:bCs/>
                <w:sz w:val="22"/>
                <w:u w:val="single"/>
              </w:rPr>
              <w:t xml:space="preserve"> </w:t>
            </w:r>
          </w:p>
        </w:tc>
      </w:tr>
      <w:tr w:rsidR="00D378EF" w14:paraId="28FDE739" w14:textId="77777777" w:rsidTr="00161575">
        <w:tc>
          <w:tcPr>
            <w:tcW w:w="7792" w:type="dxa"/>
            <w:gridSpan w:val="2"/>
          </w:tcPr>
          <w:p w14:paraId="26641D11" w14:textId="70473A71" w:rsidR="004A5510" w:rsidRDefault="004A5510" w:rsidP="00234651">
            <w:pPr>
              <w:tabs>
                <w:tab w:val="left" w:pos="1650"/>
              </w:tabs>
              <w:spacing w:after="0"/>
              <w:ind w:right="-567"/>
              <w:rPr>
                <w:rFonts w:ascii="Segoe UI" w:hAnsi="Segoe UI" w:cs="Segoe UI"/>
                <w:sz w:val="22"/>
              </w:rPr>
            </w:pPr>
            <w:r>
              <w:rPr>
                <w:rFonts w:ascii="Segoe UI" w:hAnsi="Segoe UI" w:cs="Segoe UI"/>
                <w:sz w:val="22"/>
              </w:rPr>
              <w:t>I</w:t>
            </w:r>
            <w:r w:rsidR="009168F6" w:rsidRPr="000A718B">
              <w:rPr>
                <w:rFonts w:ascii="Segoe UI" w:hAnsi="Segoe UI" w:cs="Segoe UI"/>
                <w:sz w:val="22"/>
              </w:rPr>
              <w:t xml:space="preserve">f </w:t>
            </w:r>
            <w:r w:rsidR="000A35D0">
              <w:rPr>
                <w:rFonts w:ascii="Segoe UI" w:hAnsi="Segoe UI" w:cs="Segoe UI"/>
                <w:sz w:val="22"/>
              </w:rPr>
              <w:t>‘</w:t>
            </w:r>
            <w:r w:rsidR="009168F6">
              <w:rPr>
                <w:rFonts w:ascii="Segoe UI" w:hAnsi="Segoe UI" w:cs="Segoe UI"/>
                <w:sz w:val="22"/>
              </w:rPr>
              <w:t>No</w:t>
            </w:r>
            <w:r w:rsidR="000A35D0">
              <w:rPr>
                <w:rFonts w:ascii="Segoe UI" w:hAnsi="Segoe UI" w:cs="Segoe UI"/>
                <w:sz w:val="22"/>
              </w:rPr>
              <w:t>’</w:t>
            </w:r>
            <w:r w:rsidR="009168F6" w:rsidRPr="000A718B">
              <w:rPr>
                <w:rFonts w:ascii="Segoe UI" w:hAnsi="Segoe UI" w:cs="Segoe UI"/>
                <w:sz w:val="22"/>
              </w:rPr>
              <w:t xml:space="preserve"> has </w:t>
            </w:r>
            <w:r w:rsidR="009168F6">
              <w:rPr>
                <w:rFonts w:ascii="Segoe UI" w:hAnsi="Segoe UI" w:cs="Segoe UI"/>
                <w:sz w:val="22"/>
              </w:rPr>
              <w:t xml:space="preserve">the </w:t>
            </w:r>
            <w:r w:rsidR="009168F6" w:rsidRPr="000A718B">
              <w:rPr>
                <w:rFonts w:ascii="Segoe UI" w:hAnsi="Segoe UI" w:cs="Segoe UI"/>
                <w:sz w:val="22"/>
              </w:rPr>
              <w:t xml:space="preserve">Legal Power of Attorney for Health &amp; </w:t>
            </w:r>
            <w:r w:rsidR="009168F6">
              <w:rPr>
                <w:rFonts w:ascii="Segoe UI" w:hAnsi="Segoe UI" w:cs="Segoe UI"/>
                <w:sz w:val="22"/>
              </w:rPr>
              <w:t xml:space="preserve">Welfare agreed to referral? </w:t>
            </w:r>
          </w:p>
        </w:tc>
        <w:tc>
          <w:tcPr>
            <w:tcW w:w="2835" w:type="dxa"/>
          </w:tcPr>
          <w:p w14:paraId="6FE46B86" w14:textId="0033ECA7" w:rsidR="00D378EF" w:rsidRPr="009168F6" w:rsidRDefault="009168F6" w:rsidP="00234651">
            <w:pPr>
              <w:tabs>
                <w:tab w:val="left" w:pos="1650"/>
              </w:tabs>
              <w:spacing w:after="0"/>
              <w:ind w:right="-567"/>
              <w:rPr>
                <w:rFonts w:ascii="Segoe UI" w:hAnsi="Segoe UI" w:cs="Segoe UI"/>
                <w:b/>
                <w:sz w:val="22"/>
              </w:rPr>
            </w:pPr>
            <w:r w:rsidRPr="009168F6">
              <w:rPr>
                <w:rFonts w:ascii="Segoe UI" w:hAnsi="Segoe UI" w:cs="Segoe UI"/>
                <w:b/>
                <w:bCs/>
                <w:sz w:val="22"/>
              </w:rPr>
              <w:t>Yes</w:t>
            </w:r>
            <w:r w:rsidR="00F06B2C">
              <w:rPr>
                <w:rFonts w:ascii="Segoe UI" w:hAnsi="Segoe UI" w:cs="Segoe UI"/>
                <w:b/>
                <w:bCs/>
                <w:sz w:val="22"/>
              </w:rPr>
              <w:t xml:space="preserve">   </w:t>
            </w:r>
            <w:sdt>
              <w:sdtPr>
                <w:rPr>
                  <w:rFonts w:ascii="Segoe UI" w:hAnsi="Segoe UI" w:cs="Segoe UI"/>
                  <w:b/>
                  <w:bCs/>
                  <w:sz w:val="22"/>
                </w:rPr>
                <w:id w:val="158047215"/>
                <w14:checkbox>
                  <w14:checked w14:val="0"/>
                  <w14:checkedState w14:val="2612" w14:font="MS Gothic"/>
                  <w14:uncheckedState w14:val="2610" w14:font="MS Gothic"/>
                </w14:checkbox>
              </w:sdtPr>
              <w:sdtEndPr/>
              <w:sdtContent>
                <w:r w:rsidR="00F06B2C">
                  <w:rPr>
                    <w:rFonts w:ascii="MS Gothic" w:eastAsia="MS Gothic" w:hAnsi="MS Gothic" w:cs="Segoe UI" w:hint="eastAsia"/>
                    <w:b/>
                    <w:bCs/>
                    <w:sz w:val="22"/>
                  </w:rPr>
                  <w:t>☐</w:t>
                </w:r>
              </w:sdtContent>
            </w:sdt>
            <w:r w:rsidR="00F06B2C">
              <w:rPr>
                <w:rFonts w:ascii="Segoe UI" w:hAnsi="Segoe UI" w:cs="Segoe UI"/>
                <w:b/>
                <w:bCs/>
                <w:sz w:val="22"/>
              </w:rPr>
              <w:t xml:space="preserve">      No   </w:t>
            </w:r>
            <w:sdt>
              <w:sdtPr>
                <w:rPr>
                  <w:rFonts w:ascii="Segoe UI" w:hAnsi="Segoe UI" w:cs="Segoe UI"/>
                  <w:b/>
                  <w:bCs/>
                  <w:sz w:val="22"/>
                </w:rPr>
                <w:id w:val="381450581"/>
                <w14:checkbox>
                  <w14:checked w14:val="0"/>
                  <w14:checkedState w14:val="2612" w14:font="MS Gothic"/>
                  <w14:uncheckedState w14:val="2610" w14:font="MS Gothic"/>
                </w14:checkbox>
              </w:sdtPr>
              <w:sdtEndPr/>
              <w:sdtContent>
                <w:r w:rsidR="00F06B2C">
                  <w:rPr>
                    <w:rFonts w:ascii="MS Gothic" w:eastAsia="MS Gothic" w:hAnsi="MS Gothic" w:cs="Segoe UI" w:hint="eastAsia"/>
                    <w:b/>
                    <w:bCs/>
                    <w:sz w:val="22"/>
                  </w:rPr>
                  <w:t>☐</w:t>
                </w:r>
              </w:sdtContent>
            </w:sdt>
          </w:p>
        </w:tc>
      </w:tr>
    </w:tbl>
    <w:p w14:paraId="06AEBEA3" w14:textId="77777777" w:rsidR="00B9246F" w:rsidRDefault="00B9246F" w:rsidP="00C7482C">
      <w:pPr>
        <w:spacing w:after="0"/>
        <w:ind w:left="-709" w:right="-567" w:firstLine="360"/>
        <w:rPr>
          <w:rFonts w:ascii="Segoe UI" w:hAnsi="Segoe UI" w:cs="Segoe UI"/>
          <w:b/>
          <w:bCs/>
          <w:sz w:val="28"/>
          <w:szCs w:val="28"/>
          <w:u w:val="single"/>
        </w:rPr>
      </w:pPr>
    </w:p>
    <w:tbl>
      <w:tblPr>
        <w:tblW w:w="10632" w:type="dxa"/>
        <w:tblInd w:w="-714" w:type="dxa"/>
        <w:tblCellMar>
          <w:left w:w="10" w:type="dxa"/>
          <w:right w:w="10" w:type="dxa"/>
        </w:tblCellMar>
        <w:tblLook w:val="0000" w:firstRow="0" w:lastRow="0" w:firstColumn="0" w:lastColumn="0" w:noHBand="0" w:noVBand="0"/>
      </w:tblPr>
      <w:tblGrid>
        <w:gridCol w:w="5104"/>
        <w:gridCol w:w="5528"/>
      </w:tblGrid>
      <w:tr w:rsidR="00F72071" w14:paraId="32D699CE" w14:textId="77777777" w:rsidTr="35ED2499">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BE958" w14:textId="0A4B6F43" w:rsidR="00F72071" w:rsidRPr="00B81C21" w:rsidRDefault="0063348B">
            <w:pPr>
              <w:spacing w:after="0" w:line="276" w:lineRule="auto"/>
              <w:rPr>
                <w:rFonts w:ascii="Segoe UI" w:hAnsi="Segoe UI" w:cs="Segoe UI"/>
                <w:b/>
                <w:bCs/>
                <w:sz w:val="22"/>
              </w:rPr>
            </w:pPr>
            <w:r w:rsidRPr="00B81C21">
              <w:rPr>
                <w:rFonts w:ascii="Segoe UI" w:hAnsi="Segoe UI" w:cs="Segoe UI"/>
                <w:b/>
                <w:bCs/>
                <w:sz w:val="22"/>
              </w:rPr>
              <w:t xml:space="preserve">Main carer’s details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3A751" w14:textId="77777777" w:rsidR="00F72071" w:rsidRDefault="00F72071">
            <w:pPr>
              <w:spacing w:after="0" w:line="276" w:lineRule="auto"/>
              <w:rPr>
                <w:rFonts w:ascii="Segoe UI" w:hAnsi="Segoe UI" w:cs="Segoe UI"/>
                <w:b/>
                <w:bCs/>
                <w:szCs w:val="24"/>
              </w:rPr>
            </w:pPr>
          </w:p>
        </w:tc>
      </w:tr>
      <w:tr w:rsidR="00F72071" w14:paraId="180EBB30" w14:textId="77777777" w:rsidTr="35ED2499">
        <w:trPr>
          <w:trHeight w:val="2096"/>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74355" w14:textId="77777777" w:rsidR="00F72071" w:rsidRPr="00B81C21" w:rsidRDefault="0063348B">
            <w:pPr>
              <w:spacing w:after="0" w:line="276" w:lineRule="auto"/>
              <w:rPr>
                <w:rFonts w:ascii="Segoe UI" w:hAnsi="Segoe UI" w:cs="Segoe UI"/>
                <w:sz w:val="22"/>
              </w:rPr>
            </w:pPr>
            <w:r w:rsidRPr="00B81C21">
              <w:rPr>
                <w:rFonts w:ascii="Segoe UI" w:hAnsi="Segoe UI" w:cs="Segoe UI"/>
                <w:sz w:val="22"/>
              </w:rPr>
              <w:t xml:space="preserve">Name: </w:t>
            </w:r>
          </w:p>
          <w:p w14:paraId="763F095D" w14:textId="77777777" w:rsidR="00F72071" w:rsidRPr="00B81C21" w:rsidRDefault="00F72071">
            <w:pPr>
              <w:spacing w:after="0" w:line="276" w:lineRule="auto"/>
              <w:rPr>
                <w:rFonts w:ascii="Segoe UI" w:hAnsi="Segoe UI" w:cs="Segoe UI"/>
                <w:sz w:val="22"/>
              </w:rPr>
            </w:pPr>
          </w:p>
          <w:p w14:paraId="6B572DCB" w14:textId="77777777" w:rsidR="00F72071" w:rsidRPr="00B81C21" w:rsidRDefault="0063348B">
            <w:pPr>
              <w:spacing w:after="0" w:line="276" w:lineRule="auto"/>
              <w:rPr>
                <w:rFonts w:ascii="Segoe UI" w:hAnsi="Segoe UI" w:cs="Segoe UI"/>
                <w:sz w:val="22"/>
              </w:rPr>
            </w:pPr>
            <w:r w:rsidRPr="00B81C21">
              <w:rPr>
                <w:rFonts w:ascii="Segoe UI" w:hAnsi="Segoe UI" w:cs="Segoe UI"/>
                <w:sz w:val="22"/>
              </w:rPr>
              <w:t>Address:</w:t>
            </w:r>
          </w:p>
          <w:p w14:paraId="0A84AC13" w14:textId="77777777" w:rsidR="00F72071" w:rsidRPr="00B81C21" w:rsidRDefault="00F72071">
            <w:pPr>
              <w:spacing w:after="0" w:line="276" w:lineRule="auto"/>
              <w:rPr>
                <w:rFonts w:ascii="Segoe UI" w:hAnsi="Segoe UI" w:cs="Segoe UI"/>
                <w:sz w:val="22"/>
              </w:rPr>
            </w:pPr>
          </w:p>
          <w:p w14:paraId="1ECA1AF6" w14:textId="77777777" w:rsidR="00F72071" w:rsidRPr="00B81C21" w:rsidRDefault="0063348B">
            <w:pPr>
              <w:spacing w:after="0" w:line="276" w:lineRule="auto"/>
              <w:rPr>
                <w:rFonts w:ascii="Segoe UI" w:hAnsi="Segoe UI" w:cs="Segoe UI"/>
                <w:sz w:val="22"/>
              </w:rPr>
            </w:pPr>
            <w:r w:rsidRPr="00B81C21">
              <w:rPr>
                <w:rFonts w:ascii="Segoe UI" w:hAnsi="Segoe UI" w:cs="Segoe UI"/>
                <w:sz w:val="22"/>
              </w:rPr>
              <w:t>Contact No:</w:t>
            </w:r>
          </w:p>
          <w:p w14:paraId="4A7922D6" w14:textId="77777777" w:rsidR="00F72071" w:rsidRPr="00B81C21" w:rsidRDefault="0063348B">
            <w:pPr>
              <w:spacing w:after="0" w:line="276" w:lineRule="auto"/>
              <w:rPr>
                <w:rFonts w:ascii="Segoe UI" w:hAnsi="Segoe UI" w:cs="Segoe UI"/>
                <w:szCs w:val="24"/>
              </w:rPr>
            </w:pPr>
            <w:r w:rsidRPr="00B81C21">
              <w:rPr>
                <w:rFonts w:ascii="Segoe UI" w:hAnsi="Segoe UI" w:cs="Segoe UI"/>
                <w:sz w:val="22"/>
              </w:rPr>
              <w:t>Relationship:</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A52EC" w14:textId="77777777" w:rsidR="00F72071" w:rsidRPr="00B81C21" w:rsidRDefault="0063348B">
            <w:pPr>
              <w:spacing w:after="0" w:line="276" w:lineRule="auto"/>
              <w:rPr>
                <w:rFonts w:ascii="Segoe UI" w:hAnsi="Segoe UI" w:cs="Segoe UI"/>
                <w:sz w:val="22"/>
              </w:rPr>
            </w:pPr>
            <w:r w:rsidRPr="00B81C21">
              <w:rPr>
                <w:rFonts w:ascii="Segoe UI" w:hAnsi="Segoe UI" w:cs="Segoe UI"/>
                <w:sz w:val="22"/>
              </w:rPr>
              <w:t>Is this person Next of Kin:</w:t>
            </w:r>
          </w:p>
          <w:p w14:paraId="6C8BDFC7" w14:textId="3C5DD2EE" w:rsidR="00F72071" w:rsidRPr="00744321" w:rsidRDefault="0004317A" w:rsidP="00744321">
            <w:pPr>
              <w:spacing w:after="0" w:line="276" w:lineRule="auto"/>
              <w:ind w:left="360"/>
              <w:rPr>
                <w:rFonts w:ascii="Segoe UI" w:hAnsi="Segoe UI" w:cs="Segoe UI"/>
                <w:sz w:val="22"/>
              </w:rPr>
            </w:pPr>
            <w:sdt>
              <w:sdtPr>
                <w:rPr>
                  <w:rFonts w:ascii="Segoe UI" w:hAnsi="Segoe UI" w:cs="Segoe UI"/>
                  <w:sz w:val="22"/>
                </w:rPr>
                <w:id w:val="-466046240"/>
                <w14:checkbox>
                  <w14:checked w14:val="0"/>
                  <w14:checkedState w14:val="2612" w14:font="MS Gothic"/>
                  <w14:uncheckedState w14:val="2610" w14:font="MS Gothic"/>
                </w14:checkbox>
              </w:sdtPr>
              <w:sdtEndPr/>
              <w:sdtContent>
                <w:r w:rsidR="00B62C5D">
                  <w:rPr>
                    <w:rFonts w:ascii="MS Gothic" w:eastAsia="MS Gothic" w:hAnsi="MS Gothic" w:cs="Segoe UI" w:hint="eastAsia"/>
                    <w:sz w:val="22"/>
                  </w:rPr>
                  <w:t>☐</w:t>
                </w:r>
              </w:sdtContent>
            </w:sdt>
            <w:r w:rsidR="0063348B" w:rsidRPr="00744321">
              <w:rPr>
                <w:rFonts w:ascii="Segoe UI" w:hAnsi="Segoe UI" w:cs="Segoe UI"/>
                <w:sz w:val="22"/>
              </w:rPr>
              <w:t>Y</w:t>
            </w:r>
            <w:r w:rsidR="00BB3363">
              <w:rPr>
                <w:rFonts w:ascii="Segoe UI" w:hAnsi="Segoe UI" w:cs="Segoe UI"/>
                <w:sz w:val="22"/>
              </w:rPr>
              <w:t>es</w:t>
            </w:r>
          </w:p>
          <w:p w14:paraId="4D14D066" w14:textId="043B51B9" w:rsidR="00F72071" w:rsidRPr="00744321" w:rsidRDefault="00744321" w:rsidP="00744321">
            <w:pPr>
              <w:spacing w:after="0" w:line="276" w:lineRule="auto"/>
              <w:rPr>
                <w:rFonts w:ascii="Segoe UI" w:hAnsi="Segoe UI" w:cs="Segoe UI"/>
                <w:sz w:val="22"/>
              </w:rPr>
            </w:pPr>
            <w:r>
              <w:rPr>
                <w:rFonts w:ascii="Segoe UI" w:hAnsi="Segoe UI" w:cs="Segoe UI"/>
                <w:sz w:val="22"/>
              </w:rPr>
              <w:t xml:space="preserve">      </w:t>
            </w:r>
            <w:sdt>
              <w:sdtPr>
                <w:rPr>
                  <w:rFonts w:ascii="Segoe UI" w:hAnsi="Segoe UI" w:cs="Segoe UI"/>
                  <w:sz w:val="22"/>
                </w:rPr>
                <w:id w:val="-1530874132"/>
                <w14:checkbox>
                  <w14:checked w14:val="0"/>
                  <w14:checkedState w14:val="2612" w14:font="MS Gothic"/>
                  <w14:uncheckedState w14:val="2610" w14:font="MS Gothic"/>
                </w14:checkbox>
              </w:sdtPr>
              <w:sdtEndPr/>
              <w:sdtContent>
                <w:r>
                  <w:rPr>
                    <w:rFonts w:ascii="MS Gothic" w:eastAsia="MS Gothic" w:hAnsi="MS Gothic" w:cs="Segoe UI" w:hint="eastAsia"/>
                    <w:sz w:val="22"/>
                  </w:rPr>
                  <w:t>☐</w:t>
                </w:r>
              </w:sdtContent>
            </w:sdt>
            <w:r w:rsidR="0063348B" w:rsidRPr="00744321">
              <w:rPr>
                <w:rFonts w:ascii="Segoe UI" w:hAnsi="Segoe UI" w:cs="Segoe UI"/>
                <w:sz w:val="22"/>
              </w:rPr>
              <w:t>N</w:t>
            </w:r>
            <w:r w:rsidR="00BB3363">
              <w:rPr>
                <w:rFonts w:ascii="Segoe UI" w:hAnsi="Segoe UI" w:cs="Segoe UI"/>
                <w:sz w:val="22"/>
              </w:rPr>
              <w:t>o</w:t>
            </w:r>
          </w:p>
          <w:p w14:paraId="328BC3AE" w14:textId="77777777" w:rsidR="00F72071" w:rsidRPr="00B81C21" w:rsidRDefault="00F72071">
            <w:pPr>
              <w:spacing w:after="0" w:line="276" w:lineRule="auto"/>
              <w:rPr>
                <w:rFonts w:ascii="Segoe UI" w:hAnsi="Segoe UI" w:cs="Segoe UI"/>
                <w:sz w:val="22"/>
              </w:rPr>
            </w:pPr>
          </w:p>
          <w:p w14:paraId="36DEAFE5" w14:textId="77777777" w:rsidR="00F72071" w:rsidRPr="00B81C21" w:rsidRDefault="0063348B" w:rsidP="00D67B0C">
            <w:pPr>
              <w:spacing w:after="0" w:line="276" w:lineRule="auto"/>
              <w:rPr>
                <w:rFonts w:ascii="Segoe UI" w:hAnsi="Segoe UI" w:cs="Segoe UI"/>
                <w:szCs w:val="24"/>
              </w:rPr>
            </w:pPr>
            <w:r w:rsidRPr="00B81C21">
              <w:rPr>
                <w:rFonts w:ascii="Segoe UI" w:hAnsi="Segoe UI" w:cs="Segoe UI"/>
                <w:sz w:val="22"/>
              </w:rPr>
              <w:t>If No, who is?</w:t>
            </w:r>
            <w:r w:rsidRPr="00B81C21">
              <w:rPr>
                <w:rFonts w:ascii="Segoe UI" w:hAnsi="Segoe UI" w:cs="Segoe UI"/>
                <w:szCs w:val="24"/>
              </w:rPr>
              <w:t xml:space="preserve"> </w:t>
            </w:r>
          </w:p>
        </w:tc>
      </w:tr>
      <w:tr w:rsidR="00945469" w14:paraId="2D37F150" w14:textId="77777777" w:rsidTr="35ED2499">
        <w:trPr>
          <w:trHeight w:val="283"/>
        </w:trPr>
        <w:tc>
          <w:tcPr>
            <w:tcW w:w="10632" w:type="dxa"/>
            <w:gridSpan w:val="2"/>
            <w:tcBorders>
              <w:top w:val="single" w:sz="4" w:space="0" w:color="000000" w:themeColor="text1"/>
              <w:bottom w:val="single" w:sz="4" w:space="0" w:color="auto"/>
            </w:tcBorders>
            <w:tcMar>
              <w:top w:w="0" w:type="dxa"/>
              <w:left w:w="108" w:type="dxa"/>
              <w:bottom w:w="0" w:type="dxa"/>
              <w:right w:w="108" w:type="dxa"/>
            </w:tcMar>
          </w:tcPr>
          <w:p w14:paraId="082FCF7F" w14:textId="52214251" w:rsidR="00945469" w:rsidRPr="004C040A" w:rsidRDefault="00744321">
            <w:pPr>
              <w:spacing w:after="0" w:line="276" w:lineRule="auto"/>
              <w:rPr>
                <w:rFonts w:ascii="Segoe UI" w:hAnsi="Segoe UI" w:cs="Segoe UI"/>
                <w:b/>
                <w:bCs/>
                <w:sz w:val="22"/>
              </w:rPr>
            </w:pPr>
            <w:r>
              <w:rPr>
                <w:rFonts w:ascii="Segoe UI" w:hAnsi="Segoe UI" w:cs="Segoe UI"/>
                <w:b/>
                <w:bCs/>
                <w:sz w:val="22"/>
              </w:rPr>
              <w:t xml:space="preserve">   </w:t>
            </w:r>
          </w:p>
        </w:tc>
      </w:tr>
      <w:tr w:rsidR="007953A6" w14:paraId="50BE7BA2" w14:textId="77777777" w:rsidTr="35ED2499">
        <w:trPr>
          <w:trHeight w:val="283"/>
        </w:trPr>
        <w:tc>
          <w:tcPr>
            <w:tcW w:w="10632" w:type="dxa"/>
            <w:gridSpan w:val="2"/>
            <w:tcBorders>
              <w:top w:val="single" w:sz="4" w:space="0" w:color="000000" w:themeColor="text1"/>
              <w:bottom w:val="single" w:sz="4" w:space="0" w:color="auto"/>
            </w:tcBorders>
            <w:tcMar>
              <w:top w:w="0" w:type="dxa"/>
              <w:left w:w="108" w:type="dxa"/>
              <w:bottom w:w="0" w:type="dxa"/>
              <w:right w:w="108" w:type="dxa"/>
            </w:tcMar>
          </w:tcPr>
          <w:p w14:paraId="69F0AA34" w14:textId="77777777" w:rsidR="007953A6" w:rsidRDefault="007953A6">
            <w:pPr>
              <w:spacing w:after="0" w:line="276" w:lineRule="auto"/>
              <w:rPr>
                <w:rFonts w:ascii="Segoe UI" w:hAnsi="Segoe UI" w:cs="Segoe UI"/>
                <w:b/>
                <w:bCs/>
                <w:sz w:val="22"/>
              </w:rPr>
            </w:pPr>
          </w:p>
        </w:tc>
      </w:tr>
      <w:tr w:rsidR="00945469" w14:paraId="3BF2B335" w14:textId="77777777" w:rsidTr="35ED2499">
        <w:trPr>
          <w:trHeight w:val="358"/>
        </w:trPr>
        <w:tc>
          <w:tcPr>
            <w:tcW w:w="10632" w:type="dxa"/>
            <w:gridSpan w:val="2"/>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14A0D" w14:textId="77777777" w:rsidR="00945469" w:rsidRPr="004C040A" w:rsidRDefault="00945469">
            <w:pPr>
              <w:spacing w:after="0" w:line="276" w:lineRule="auto"/>
              <w:rPr>
                <w:rFonts w:ascii="Segoe UI" w:hAnsi="Segoe UI" w:cs="Segoe UI"/>
                <w:b/>
                <w:bCs/>
                <w:sz w:val="22"/>
              </w:rPr>
            </w:pPr>
            <w:r w:rsidRPr="004C040A">
              <w:rPr>
                <w:rFonts w:ascii="Segoe UI" w:hAnsi="Segoe UI" w:cs="Segoe UI"/>
                <w:b/>
                <w:bCs/>
                <w:sz w:val="22"/>
              </w:rPr>
              <w:t>GP details</w:t>
            </w:r>
          </w:p>
        </w:tc>
      </w:tr>
      <w:tr w:rsidR="005F4370" w14:paraId="46014FFB" w14:textId="77777777" w:rsidTr="35ED2499">
        <w:trPr>
          <w:trHeight w:val="1419"/>
        </w:trPr>
        <w:tc>
          <w:tcPr>
            <w:tcW w:w="10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0316" w14:textId="312172C1" w:rsidR="005F4370" w:rsidRPr="00B81C21" w:rsidRDefault="005F4370">
            <w:pPr>
              <w:spacing w:after="0" w:line="276" w:lineRule="auto"/>
              <w:rPr>
                <w:rFonts w:ascii="Segoe UI" w:hAnsi="Segoe UI" w:cs="Segoe UI"/>
                <w:sz w:val="22"/>
              </w:rPr>
            </w:pPr>
            <w:r w:rsidRPr="00B81C21">
              <w:rPr>
                <w:rFonts w:ascii="Segoe UI" w:hAnsi="Segoe UI" w:cs="Segoe UI"/>
                <w:sz w:val="22"/>
              </w:rPr>
              <w:t>Surgery name</w:t>
            </w:r>
            <w:r w:rsidR="00526735">
              <w:rPr>
                <w:rFonts w:ascii="Segoe UI" w:hAnsi="Segoe UI" w:cs="Segoe UI"/>
                <w:sz w:val="22"/>
              </w:rPr>
              <w:t xml:space="preserve"> and address</w:t>
            </w:r>
            <w:r w:rsidRPr="00B81C21">
              <w:rPr>
                <w:rFonts w:ascii="Segoe UI" w:hAnsi="Segoe UI" w:cs="Segoe UI"/>
                <w:sz w:val="22"/>
              </w:rPr>
              <w:t xml:space="preserve">: </w:t>
            </w:r>
          </w:p>
          <w:p w14:paraId="625B6A03" w14:textId="77777777" w:rsidR="005F4370" w:rsidRPr="00B81C21" w:rsidRDefault="005F4370">
            <w:pPr>
              <w:spacing w:after="0" w:line="276" w:lineRule="auto"/>
              <w:rPr>
                <w:rFonts w:ascii="Segoe UI" w:hAnsi="Segoe UI" w:cs="Segoe UI"/>
                <w:sz w:val="22"/>
              </w:rPr>
            </w:pPr>
          </w:p>
          <w:p w14:paraId="74319DE2" w14:textId="6F4D3D86" w:rsidR="005F4370" w:rsidRPr="00B81C21" w:rsidRDefault="005F4370" w:rsidP="00526735">
            <w:pPr>
              <w:spacing w:after="0" w:line="276" w:lineRule="auto"/>
              <w:rPr>
                <w:rFonts w:ascii="Segoe UI" w:hAnsi="Segoe UI" w:cs="Segoe UI"/>
                <w:sz w:val="22"/>
              </w:rPr>
            </w:pPr>
            <w:r w:rsidRPr="00B81C21">
              <w:rPr>
                <w:rFonts w:ascii="Segoe UI" w:hAnsi="Segoe UI" w:cs="Segoe UI"/>
                <w:sz w:val="22"/>
              </w:rPr>
              <w:t>Telephone No:</w:t>
            </w:r>
          </w:p>
          <w:p w14:paraId="3F5BF636" w14:textId="2A407CF8" w:rsidR="005F4370" w:rsidRPr="00B81C21" w:rsidRDefault="005F4370" w:rsidP="0044429D">
            <w:pPr>
              <w:spacing w:after="0"/>
              <w:rPr>
                <w:rFonts w:ascii="Segoe UI" w:hAnsi="Segoe UI" w:cs="Segoe UI"/>
                <w:sz w:val="22"/>
              </w:rPr>
            </w:pPr>
          </w:p>
        </w:tc>
      </w:tr>
      <w:tr w:rsidR="00F72071" w14:paraId="0C4EF7B0" w14:textId="77777777" w:rsidTr="35ED2499">
        <w:trPr>
          <w:trHeight w:val="5015"/>
        </w:trPr>
        <w:tc>
          <w:tcPr>
            <w:tcW w:w="10632"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3DD1BC0" w14:textId="361AE6FB" w:rsidR="00867560" w:rsidRPr="00D20868" w:rsidRDefault="00D20868" w:rsidP="004E369D">
            <w:pPr>
              <w:spacing w:after="0"/>
              <w:rPr>
                <w:rFonts w:ascii="Segoe UI" w:hAnsi="Segoe UI" w:cs="Segoe UI"/>
                <w:b/>
                <w:bCs/>
                <w:u w:val="single"/>
              </w:rPr>
            </w:pPr>
            <w:r>
              <w:rPr>
                <w:rFonts w:ascii="Segoe UI" w:hAnsi="Segoe UI" w:cs="Segoe UI"/>
                <w:b/>
                <w:bCs/>
                <w:u w:val="single"/>
              </w:rPr>
              <w:t>*</w:t>
            </w:r>
            <w:r w:rsidR="00437840" w:rsidRPr="00D20868">
              <w:rPr>
                <w:rFonts w:ascii="Segoe UI" w:hAnsi="Segoe UI" w:cs="Segoe UI"/>
                <w:b/>
                <w:bCs/>
                <w:u w:val="single"/>
              </w:rPr>
              <w:t xml:space="preserve">Why </w:t>
            </w:r>
            <w:r w:rsidR="00C91F4D" w:rsidRPr="00D20868">
              <w:rPr>
                <w:rFonts w:ascii="Segoe UI" w:hAnsi="Segoe UI" w:cs="Segoe UI"/>
                <w:b/>
                <w:bCs/>
                <w:u w:val="single"/>
              </w:rPr>
              <w:t xml:space="preserve">is </w:t>
            </w:r>
            <w:r w:rsidR="00437840" w:rsidRPr="00D20868">
              <w:rPr>
                <w:rFonts w:ascii="Segoe UI" w:hAnsi="Segoe UI" w:cs="Segoe UI"/>
                <w:b/>
                <w:bCs/>
                <w:u w:val="single"/>
              </w:rPr>
              <w:t xml:space="preserve">the </w:t>
            </w:r>
            <w:r w:rsidR="00BB3363" w:rsidRPr="00D20868">
              <w:rPr>
                <w:rFonts w:ascii="Segoe UI" w:hAnsi="Segoe UI" w:cs="Segoe UI"/>
                <w:b/>
                <w:bCs/>
                <w:u w:val="single"/>
              </w:rPr>
              <w:t>referral being</w:t>
            </w:r>
            <w:r w:rsidR="00437840" w:rsidRPr="00D20868">
              <w:rPr>
                <w:rFonts w:ascii="Segoe UI" w:hAnsi="Segoe UI" w:cs="Segoe UI"/>
                <w:b/>
                <w:bCs/>
                <w:u w:val="single"/>
              </w:rPr>
              <w:t xml:space="preserve"> made </w:t>
            </w:r>
            <w:proofErr w:type="gramStart"/>
            <w:r w:rsidR="00437840" w:rsidRPr="00D20868">
              <w:rPr>
                <w:rFonts w:ascii="Segoe UI" w:hAnsi="Segoe UI" w:cs="Segoe UI"/>
                <w:b/>
                <w:bCs/>
                <w:u w:val="single"/>
              </w:rPr>
              <w:t>no</w:t>
            </w:r>
            <w:r w:rsidR="00462021">
              <w:rPr>
                <w:rFonts w:ascii="Segoe UI" w:hAnsi="Segoe UI" w:cs="Segoe UI"/>
                <w:b/>
                <w:bCs/>
                <w:u w:val="single"/>
              </w:rPr>
              <w:t>w?</w:t>
            </w:r>
            <w:r w:rsidR="00573942" w:rsidRPr="00D20868">
              <w:rPr>
                <w:rFonts w:ascii="Segoe UI" w:hAnsi="Segoe UI" w:cs="Segoe UI"/>
                <w:b/>
                <w:bCs/>
                <w:u w:val="single"/>
              </w:rPr>
              <w:t>:</w:t>
            </w:r>
            <w:proofErr w:type="gramEnd"/>
          </w:p>
          <w:p w14:paraId="0D59AEAE" w14:textId="448F0202" w:rsidR="00DC2B0C" w:rsidRDefault="00DC2B0C" w:rsidP="004E369D">
            <w:pPr>
              <w:spacing w:after="0"/>
              <w:rPr>
                <w:rFonts w:ascii="Segoe UI" w:hAnsi="Segoe UI" w:cs="Segoe UI"/>
                <w:b/>
                <w:bCs/>
                <w:u w:val="single"/>
              </w:rPr>
            </w:pPr>
          </w:p>
          <w:p w14:paraId="653B432E" w14:textId="77777777" w:rsidR="00914BE9" w:rsidRDefault="00914BE9" w:rsidP="004E369D">
            <w:pPr>
              <w:spacing w:after="0"/>
              <w:rPr>
                <w:rFonts w:ascii="Segoe UI" w:hAnsi="Segoe UI" w:cs="Segoe UI"/>
                <w:b/>
                <w:bCs/>
                <w:u w:val="single"/>
              </w:rPr>
            </w:pPr>
          </w:p>
          <w:p w14:paraId="1C0CEB08" w14:textId="77777777" w:rsidR="00914BE9" w:rsidRDefault="00914BE9" w:rsidP="004E369D">
            <w:pPr>
              <w:spacing w:after="0"/>
              <w:rPr>
                <w:rFonts w:ascii="Segoe UI" w:hAnsi="Segoe UI" w:cs="Segoe UI"/>
                <w:b/>
                <w:bCs/>
                <w:u w:val="single"/>
              </w:rPr>
            </w:pPr>
          </w:p>
          <w:p w14:paraId="642ECF6D" w14:textId="77777777" w:rsidR="00914BE9" w:rsidRDefault="00914BE9" w:rsidP="004E369D">
            <w:pPr>
              <w:spacing w:after="0"/>
              <w:rPr>
                <w:rFonts w:ascii="Segoe UI" w:hAnsi="Segoe UI" w:cs="Segoe UI"/>
                <w:b/>
                <w:bCs/>
                <w:u w:val="single"/>
              </w:rPr>
            </w:pPr>
          </w:p>
          <w:p w14:paraId="75DD0AF9" w14:textId="77777777" w:rsidR="00914BE9" w:rsidRDefault="00914BE9" w:rsidP="004E369D">
            <w:pPr>
              <w:spacing w:after="0"/>
              <w:rPr>
                <w:rFonts w:ascii="Segoe UI" w:hAnsi="Segoe UI" w:cs="Segoe UI"/>
                <w:b/>
                <w:bCs/>
                <w:u w:val="single"/>
              </w:rPr>
            </w:pPr>
          </w:p>
          <w:p w14:paraId="2308A87E" w14:textId="77777777" w:rsidR="00914BE9" w:rsidRDefault="00914BE9" w:rsidP="004E369D">
            <w:pPr>
              <w:spacing w:after="0"/>
              <w:rPr>
                <w:rFonts w:ascii="Segoe UI" w:hAnsi="Segoe UI" w:cs="Segoe UI"/>
                <w:b/>
                <w:bCs/>
                <w:u w:val="single"/>
              </w:rPr>
            </w:pPr>
          </w:p>
          <w:p w14:paraId="64CC030C" w14:textId="77777777" w:rsidR="00914BE9" w:rsidRDefault="00914BE9" w:rsidP="004E369D">
            <w:pPr>
              <w:spacing w:after="0"/>
              <w:rPr>
                <w:rFonts w:ascii="Segoe UI" w:hAnsi="Segoe UI" w:cs="Segoe UI"/>
                <w:b/>
                <w:bCs/>
                <w:u w:val="single"/>
              </w:rPr>
            </w:pPr>
          </w:p>
          <w:p w14:paraId="1F16552C" w14:textId="77777777" w:rsidR="00914BE9" w:rsidRDefault="00914BE9" w:rsidP="004E369D">
            <w:pPr>
              <w:spacing w:after="0"/>
              <w:rPr>
                <w:rFonts w:ascii="Segoe UI" w:hAnsi="Segoe UI" w:cs="Segoe UI"/>
                <w:b/>
                <w:bCs/>
                <w:u w:val="single"/>
              </w:rPr>
            </w:pPr>
          </w:p>
          <w:p w14:paraId="1EFCA300" w14:textId="77777777" w:rsidR="00914BE9" w:rsidRDefault="00914BE9" w:rsidP="004E369D">
            <w:pPr>
              <w:spacing w:after="0"/>
              <w:rPr>
                <w:rFonts w:ascii="Segoe UI" w:hAnsi="Segoe UI" w:cs="Segoe UI"/>
                <w:b/>
                <w:bCs/>
                <w:u w:val="single"/>
              </w:rPr>
            </w:pPr>
          </w:p>
          <w:p w14:paraId="73C142D6" w14:textId="77777777" w:rsidR="00914BE9" w:rsidRDefault="00914BE9" w:rsidP="004E369D">
            <w:pPr>
              <w:spacing w:after="0"/>
              <w:rPr>
                <w:rFonts w:ascii="Segoe UI" w:hAnsi="Segoe UI" w:cs="Segoe UI"/>
                <w:b/>
                <w:bCs/>
                <w:u w:val="single"/>
              </w:rPr>
            </w:pPr>
          </w:p>
          <w:p w14:paraId="195E5E3E" w14:textId="77777777" w:rsidR="00914BE9" w:rsidRDefault="00914BE9" w:rsidP="004E369D">
            <w:pPr>
              <w:spacing w:after="0"/>
              <w:rPr>
                <w:rFonts w:ascii="Segoe UI" w:hAnsi="Segoe UI" w:cs="Segoe UI"/>
                <w:b/>
                <w:bCs/>
                <w:u w:val="single"/>
              </w:rPr>
            </w:pPr>
          </w:p>
          <w:p w14:paraId="1FC51C6A" w14:textId="77777777" w:rsidR="00F72071" w:rsidRDefault="00F72071" w:rsidP="00D20868">
            <w:pPr>
              <w:spacing w:after="0"/>
              <w:rPr>
                <w:rFonts w:ascii="Segoe UI" w:hAnsi="Segoe UI" w:cs="Segoe UI"/>
                <w:b/>
                <w:bCs/>
                <w:sz w:val="22"/>
                <w:u w:val="single"/>
              </w:rPr>
            </w:pPr>
          </w:p>
          <w:p w14:paraId="79C1D076" w14:textId="77777777" w:rsidR="00545ADD" w:rsidRDefault="00545ADD" w:rsidP="00D20868">
            <w:pPr>
              <w:spacing w:after="0"/>
              <w:rPr>
                <w:rFonts w:ascii="Segoe UI" w:hAnsi="Segoe UI" w:cs="Segoe UI"/>
                <w:b/>
                <w:bCs/>
                <w:sz w:val="22"/>
                <w:u w:val="single"/>
              </w:rPr>
            </w:pPr>
          </w:p>
          <w:p w14:paraId="62A94A2F" w14:textId="77777777" w:rsidR="008C071F" w:rsidRDefault="008C071F" w:rsidP="00D20868">
            <w:pPr>
              <w:spacing w:after="0"/>
              <w:rPr>
                <w:rFonts w:ascii="Segoe UI" w:hAnsi="Segoe UI" w:cs="Segoe UI"/>
                <w:b/>
                <w:bCs/>
                <w:sz w:val="22"/>
                <w:u w:val="single"/>
              </w:rPr>
            </w:pPr>
          </w:p>
          <w:p w14:paraId="1072524B" w14:textId="77777777" w:rsidR="008C071F" w:rsidRDefault="008C071F" w:rsidP="00D20868">
            <w:pPr>
              <w:spacing w:after="0"/>
              <w:rPr>
                <w:rFonts w:ascii="Segoe UI" w:hAnsi="Segoe UI" w:cs="Segoe UI"/>
                <w:b/>
                <w:bCs/>
                <w:sz w:val="22"/>
                <w:u w:val="single"/>
              </w:rPr>
            </w:pPr>
          </w:p>
          <w:p w14:paraId="22BEC9C3" w14:textId="4498B527" w:rsidR="00F72071" w:rsidRPr="00573942" w:rsidRDefault="00F72071" w:rsidP="00D20868">
            <w:pPr>
              <w:spacing w:after="0"/>
              <w:rPr>
                <w:rFonts w:ascii="Segoe UI" w:hAnsi="Segoe UI" w:cs="Segoe UI"/>
                <w:b/>
                <w:bCs/>
                <w:sz w:val="22"/>
                <w:u w:val="single"/>
              </w:rPr>
            </w:pPr>
          </w:p>
        </w:tc>
      </w:tr>
    </w:tbl>
    <w:p w14:paraId="2EFC7EC0" w14:textId="77777777" w:rsidR="00000FC4" w:rsidRDefault="00000FC4" w:rsidP="009C6DAE">
      <w:pPr>
        <w:spacing w:after="0"/>
        <w:rPr>
          <w:rFonts w:ascii="Segoe UI" w:hAnsi="Segoe UI" w:cs="Segoe UI"/>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16"/>
      </w:tblGrid>
      <w:tr w:rsidR="009D572F" w:rsidRPr="001502D8" w14:paraId="32C30AB3" w14:textId="77777777" w:rsidTr="00161575">
        <w:tc>
          <w:tcPr>
            <w:tcW w:w="10632" w:type="dxa"/>
            <w:gridSpan w:val="2"/>
          </w:tcPr>
          <w:p w14:paraId="5B039048" w14:textId="77777777" w:rsidR="009D572F" w:rsidRPr="001502D8" w:rsidRDefault="009D572F" w:rsidP="001502D8">
            <w:pPr>
              <w:tabs>
                <w:tab w:val="left" w:pos="5640"/>
              </w:tabs>
              <w:spacing w:after="0"/>
              <w:rPr>
                <w:rFonts w:ascii="Segoe UI" w:hAnsi="Segoe UI" w:cs="Segoe UI"/>
                <w:b/>
                <w:bCs/>
                <w:sz w:val="22"/>
              </w:rPr>
            </w:pPr>
            <w:r w:rsidRPr="001502D8">
              <w:rPr>
                <w:rFonts w:ascii="Segoe UI" w:hAnsi="Segoe UI" w:cs="Segoe UI"/>
                <w:b/>
                <w:bCs/>
                <w:sz w:val="22"/>
              </w:rPr>
              <w:t>Referrers Details</w:t>
            </w:r>
          </w:p>
        </w:tc>
      </w:tr>
      <w:tr w:rsidR="00720420" w:rsidRPr="001502D8" w14:paraId="191B2506" w14:textId="77777777" w:rsidTr="00161575">
        <w:tc>
          <w:tcPr>
            <w:tcW w:w="3516" w:type="dxa"/>
          </w:tcPr>
          <w:p w14:paraId="7F7E481F" w14:textId="77777777" w:rsidR="00720420" w:rsidRPr="001502D8" w:rsidRDefault="009D572F" w:rsidP="001502D8">
            <w:pPr>
              <w:tabs>
                <w:tab w:val="left" w:pos="5640"/>
              </w:tabs>
              <w:spacing w:after="0"/>
              <w:rPr>
                <w:rFonts w:ascii="Segoe UI" w:hAnsi="Segoe UI" w:cs="Segoe UI"/>
                <w:sz w:val="22"/>
              </w:rPr>
            </w:pPr>
            <w:r w:rsidRPr="001502D8">
              <w:rPr>
                <w:rFonts w:ascii="Segoe UI" w:hAnsi="Segoe UI" w:cs="Segoe UI"/>
                <w:sz w:val="22"/>
              </w:rPr>
              <w:t>Name of Referrer:</w:t>
            </w:r>
          </w:p>
        </w:tc>
        <w:tc>
          <w:tcPr>
            <w:tcW w:w="7116" w:type="dxa"/>
          </w:tcPr>
          <w:p w14:paraId="2AA1B7F6" w14:textId="77777777" w:rsidR="00720420" w:rsidRPr="001502D8" w:rsidRDefault="00720420" w:rsidP="001502D8">
            <w:pPr>
              <w:tabs>
                <w:tab w:val="left" w:pos="5640"/>
              </w:tabs>
              <w:spacing w:after="0"/>
              <w:rPr>
                <w:rFonts w:ascii="Segoe UI" w:hAnsi="Segoe UI" w:cs="Segoe UI"/>
                <w:b/>
                <w:bCs/>
                <w:sz w:val="22"/>
              </w:rPr>
            </w:pPr>
          </w:p>
        </w:tc>
      </w:tr>
      <w:tr w:rsidR="00720420" w:rsidRPr="001502D8" w14:paraId="2C267AF3" w14:textId="77777777" w:rsidTr="00161575">
        <w:tc>
          <w:tcPr>
            <w:tcW w:w="3516" w:type="dxa"/>
          </w:tcPr>
          <w:p w14:paraId="416803B0" w14:textId="77777777" w:rsidR="00720420" w:rsidRPr="001502D8" w:rsidRDefault="009D572F" w:rsidP="001502D8">
            <w:pPr>
              <w:tabs>
                <w:tab w:val="left" w:pos="5640"/>
              </w:tabs>
              <w:spacing w:after="0"/>
              <w:rPr>
                <w:rFonts w:ascii="Segoe UI" w:hAnsi="Segoe UI" w:cs="Segoe UI"/>
                <w:sz w:val="22"/>
              </w:rPr>
            </w:pPr>
            <w:r w:rsidRPr="001502D8">
              <w:rPr>
                <w:rFonts w:ascii="Segoe UI" w:hAnsi="Segoe UI" w:cs="Segoe UI"/>
                <w:sz w:val="22"/>
              </w:rPr>
              <w:t>Job Title:</w:t>
            </w:r>
          </w:p>
        </w:tc>
        <w:tc>
          <w:tcPr>
            <w:tcW w:w="7116" w:type="dxa"/>
          </w:tcPr>
          <w:p w14:paraId="4E624CBB" w14:textId="77777777" w:rsidR="00720420" w:rsidRPr="001502D8" w:rsidRDefault="00720420" w:rsidP="001502D8">
            <w:pPr>
              <w:tabs>
                <w:tab w:val="left" w:pos="5640"/>
              </w:tabs>
              <w:spacing w:after="0"/>
              <w:rPr>
                <w:rFonts w:ascii="Segoe UI" w:hAnsi="Segoe UI" w:cs="Segoe UI"/>
                <w:b/>
                <w:bCs/>
                <w:sz w:val="22"/>
              </w:rPr>
            </w:pPr>
          </w:p>
        </w:tc>
      </w:tr>
      <w:tr w:rsidR="009D572F" w:rsidRPr="001502D8" w14:paraId="6B8AE43C" w14:textId="77777777" w:rsidTr="00161575">
        <w:tc>
          <w:tcPr>
            <w:tcW w:w="3516" w:type="dxa"/>
          </w:tcPr>
          <w:p w14:paraId="5B478E06" w14:textId="77777777" w:rsidR="009D572F" w:rsidRPr="001502D8" w:rsidRDefault="009D572F" w:rsidP="001502D8">
            <w:pPr>
              <w:tabs>
                <w:tab w:val="left" w:pos="5640"/>
              </w:tabs>
              <w:spacing w:after="0"/>
              <w:rPr>
                <w:rFonts w:ascii="Segoe UI" w:hAnsi="Segoe UI" w:cs="Segoe UI"/>
                <w:sz w:val="22"/>
              </w:rPr>
            </w:pPr>
            <w:r w:rsidRPr="001502D8">
              <w:rPr>
                <w:rFonts w:ascii="Segoe UI" w:hAnsi="Segoe UI" w:cs="Segoe UI"/>
                <w:sz w:val="22"/>
              </w:rPr>
              <w:t>Referrers contact No:</w:t>
            </w:r>
          </w:p>
        </w:tc>
        <w:tc>
          <w:tcPr>
            <w:tcW w:w="7116" w:type="dxa"/>
          </w:tcPr>
          <w:p w14:paraId="63205C89" w14:textId="77777777" w:rsidR="009D572F" w:rsidRPr="001502D8" w:rsidRDefault="009D572F" w:rsidP="001502D8">
            <w:pPr>
              <w:tabs>
                <w:tab w:val="left" w:pos="5640"/>
              </w:tabs>
              <w:spacing w:after="0"/>
              <w:rPr>
                <w:rFonts w:ascii="Segoe UI" w:hAnsi="Segoe UI" w:cs="Segoe UI"/>
                <w:b/>
                <w:bCs/>
                <w:sz w:val="22"/>
              </w:rPr>
            </w:pPr>
          </w:p>
        </w:tc>
      </w:tr>
    </w:tbl>
    <w:tbl>
      <w:tblPr>
        <w:tblpPr w:leftFromText="180" w:rightFromText="180" w:vertAnchor="text" w:horzAnchor="margin" w:tblpX="-713" w:tblpY="248"/>
        <w:tblW w:w="12553" w:type="dxa"/>
        <w:tblCellMar>
          <w:left w:w="10" w:type="dxa"/>
          <w:right w:w="10" w:type="dxa"/>
        </w:tblCellMar>
        <w:tblLook w:val="0000" w:firstRow="0" w:lastRow="0" w:firstColumn="0" w:lastColumn="0" w:noHBand="0" w:noVBand="0"/>
      </w:tblPr>
      <w:tblGrid>
        <w:gridCol w:w="3549"/>
        <w:gridCol w:w="7082"/>
        <w:gridCol w:w="1922"/>
      </w:tblGrid>
      <w:tr w:rsidR="009D572F" w:rsidRPr="00E61511" w14:paraId="0C1FBCE3" w14:textId="77777777" w:rsidTr="00161575">
        <w:trPr>
          <w:gridAfter w:val="1"/>
          <w:wAfter w:w="1922" w:type="dxa"/>
          <w:trHeight w:val="273"/>
        </w:trPr>
        <w:tc>
          <w:tcPr>
            <w:tcW w:w="10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1357" w14:textId="77777777" w:rsidR="009D572F" w:rsidRPr="00E61511" w:rsidRDefault="009D572F" w:rsidP="005E3D5A">
            <w:pPr>
              <w:tabs>
                <w:tab w:val="left" w:pos="5640"/>
              </w:tabs>
              <w:spacing w:after="0"/>
              <w:rPr>
                <w:rFonts w:ascii="Segoe UI" w:hAnsi="Segoe UI" w:cs="Segoe UI"/>
                <w:b/>
                <w:bCs/>
                <w:sz w:val="22"/>
              </w:rPr>
            </w:pPr>
            <w:r w:rsidRPr="00E61511">
              <w:rPr>
                <w:rFonts w:ascii="Segoe UI" w:hAnsi="Segoe UI" w:cs="Segoe UI"/>
                <w:b/>
                <w:bCs/>
                <w:sz w:val="22"/>
              </w:rPr>
              <w:t>Referral completion:</w:t>
            </w:r>
          </w:p>
        </w:tc>
      </w:tr>
      <w:tr w:rsidR="009D572F" w:rsidRPr="00E61511" w14:paraId="4AA4CA7A" w14:textId="77777777" w:rsidTr="00161575">
        <w:trPr>
          <w:trHeight w:val="265"/>
        </w:trPr>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5CC2D" w14:textId="078D6D08" w:rsidR="00983756" w:rsidRPr="00E61511" w:rsidRDefault="009D572F" w:rsidP="005E3D5A">
            <w:pPr>
              <w:tabs>
                <w:tab w:val="left" w:pos="5640"/>
              </w:tabs>
              <w:spacing w:after="0"/>
              <w:rPr>
                <w:rFonts w:ascii="Segoe UI" w:hAnsi="Segoe UI" w:cs="Segoe UI"/>
                <w:sz w:val="22"/>
              </w:rPr>
            </w:pPr>
            <w:r w:rsidRPr="00E61511">
              <w:rPr>
                <w:rFonts w:ascii="Segoe UI" w:hAnsi="Segoe UI" w:cs="Segoe UI"/>
                <w:sz w:val="22"/>
              </w:rPr>
              <w:t>Date:</w:t>
            </w:r>
          </w:p>
        </w:tc>
        <w:tc>
          <w:tcPr>
            <w:tcW w:w="7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68B20" w14:textId="1463FCEE" w:rsidR="009D572F" w:rsidRPr="00E61511" w:rsidRDefault="009D572F" w:rsidP="005E3D5A">
            <w:pPr>
              <w:tabs>
                <w:tab w:val="left" w:pos="5640"/>
              </w:tabs>
              <w:spacing w:after="0"/>
              <w:rPr>
                <w:rFonts w:ascii="Segoe UI" w:hAnsi="Segoe UI" w:cs="Segoe UI"/>
                <w:sz w:val="22"/>
              </w:rPr>
            </w:pPr>
            <w:r w:rsidRPr="00E61511">
              <w:rPr>
                <w:rFonts w:ascii="Segoe UI" w:hAnsi="Segoe UI" w:cs="Segoe UI"/>
                <w:sz w:val="22"/>
              </w:rPr>
              <w:t>Time:</w:t>
            </w:r>
          </w:p>
        </w:tc>
        <w:tc>
          <w:tcPr>
            <w:tcW w:w="1922" w:type="dxa"/>
          </w:tcPr>
          <w:p w14:paraId="58442DFB" w14:textId="77777777" w:rsidR="009D572F" w:rsidRPr="00E61511" w:rsidRDefault="009D572F" w:rsidP="005E3D5A">
            <w:pPr>
              <w:suppressAutoHyphens w:val="0"/>
              <w:autoSpaceDN/>
              <w:spacing w:after="0"/>
              <w:textAlignment w:val="auto"/>
              <w:rPr>
                <w:b/>
                <w:bCs/>
                <w:sz w:val="22"/>
              </w:rPr>
            </w:pPr>
          </w:p>
        </w:tc>
      </w:tr>
    </w:tbl>
    <w:p w14:paraId="3936D29B" w14:textId="154AF0DA" w:rsidR="00A97D04" w:rsidRDefault="005F3707" w:rsidP="00107310">
      <w:r>
        <w:rPr>
          <w:b/>
          <w:bCs/>
        </w:rPr>
        <w:tab/>
      </w:r>
      <w:r>
        <w:rPr>
          <w:b/>
          <w:bCs/>
        </w:rPr>
        <w:tab/>
      </w:r>
      <w:r>
        <w:rPr>
          <w:b/>
          <w:bCs/>
        </w:rPr>
        <w:tab/>
      </w:r>
      <w:bookmarkStart w:id="0" w:name="_Hlk81742873"/>
      <w:bookmarkEnd w:id="0"/>
    </w:p>
    <w:sectPr w:rsidR="00A97D04" w:rsidSect="00F263A5">
      <w:headerReference w:type="default" r:id="rId23"/>
      <w:footerReference w:type="default" r:id="rId24"/>
      <w:pgSz w:w="11906" w:h="16838" w:code="9"/>
      <w:pgMar w:top="964" w:right="1276" w:bottom="0" w:left="1440" w:header="34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4166" w14:textId="77777777" w:rsidR="0004317A" w:rsidRDefault="0004317A">
      <w:pPr>
        <w:spacing w:after="0"/>
      </w:pPr>
      <w:r>
        <w:separator/>
      </w:r>
    </w:p>
  </w:endnote>
  <w:endnote w:type="continuationSeparator" w:id="0">
    <w:p w14:paraId="079D2683" w14:textId="77777777" w:rsidR="0004317A" w:rsidRDefault="00043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056C" w14:textId="50733845" w:rsidR="0000298A" w:rsidRDefault="0000298A" w:rsidP="00453EC1">
    <w:pPr>
      <w:pStyle w:val="Footer"/>
      <w:rPr>
        <w:color w:val="auto"/>
      </w:rPr>
    </w:pPr>
  </w:p>
  <w:p w14:paraId="5026E9A8" w14:textId="0C14DE29" w:rsidR="0000298A" w:rsidRDefault="0000298A" w:rsidP="00907E4B">
    <w:pPr>
      <w:pStyle w:val="Footer"/>
      <w:ind w:left="-709"/>
      <w:rPr>
        <w:color w:val="auto"/>
      </w:rPr>
    </w:pPr>
  </w:p>
  <w:p w14:paraId="74A204BE" w14:textId="116FF29C" w:rsidR="008B0B0B" w:rsidRDefault="008B0B0B" w:rsidP="0000298A">
    <w:pPr>
      <w:pStyle w:val="Footer"/>
      <w:ind w:left="-709"/>
      <w:jc w:val="center"/>
      <w:rPr>
        <w:color w:val="D9D9D9" w:themeColor="background1" w:themeShade="D9"/>
        <w:sz w:val="20"/>
        <w:szCs w:val="20"/>
      </w:rPr>
    </w:pPr>
  </w:p>
  <w:p w14:paraId="451E8770" w14:textId="77777777" w:rsidR="008476FA" w:rsidRDefault="008476FA" w:rsidP="0000298A">
    <w:pPr>
      <w:pStyle w:val="Footer"/>
      <w:ind w:left="-709"/>
      <w:jc w:val="center"/>
      <w:rPr>
        <w:color w:val="auto"/>
      </w:rPr>
    </w:pPr>
  </w:p>
  <w:p w14:paraId="7FDEC1BF" w14:textId="5BC70795" w:rsidR="00515A4A" w:rsidRPr="00515A4A" w:rsidRDefault="001F47D7" w:rsidP="008B0B0B">
    <w:pPr>
      <w:pStyle w:val="Footer"/>
      <w:ind w:left="-567"/>
      <w:rPr>
        <w:color w:val="auto"/>
      </w:rPr>
    </w:pPr>
    <w:r>
      <w:rPr>
        <w:sz w:val="20"/>
        <w:szCs w:val="20"/>
      </w:rPr>
      <w:t>March 2026</w:t>
    </w:r>
    <w:r w:rsidR="008B0B0B" w:rsidRPr="008B0B0B">
      <w:rPr>
        <w:sz w:val="20"/>
        <w:szCs w:val="20"/>
      </w:rPr>
      <w:t xml:space="preserve"> Version </w:t>
    </w:r>
    <w:r w:rsidR="00842A93">
      <w:rPr>
        <w:sz w:val="20"/>
        <w:szCs w:val="20"/>
      </w:rPr>
      <w:t>2</w:t>
    </w:r>
    <w:r w:rsidR="00BB5CB8">
      <w:rPr>
        <w:sz w:val="20"/>
        <w:szCs w:val="20"/>
      </w:rPr>
      <w:t>.0</w:t>
    </w:r>
    <w:r w:rsidR="008B0B0B">
      <w:rPr>
        <w:sz w:val="20"/>
        <w:szCs w:val="20"/>
      </w:rPr>
      <w:t xml:space="preserve">      </w:t>
    </w:r>
    <w:r w:rsidR="000A4C85">
      <w:rPr>
        <w:sz w:val="20"/>
        <w:szCs w:val="20"/>
      </w:rPr>
      <w:t xml:space="preserve">                </w:t>
    </w:r>
    <w:r w:rsidR="00515A4A">
      <w:rPr>
        <w:color w:val="auto"/>
      </w:rPr>
      <w:t xml:space="preserve">                                                          </w:t>
    </w:r>
    <w:r w:rsidR="0000298A">
      <w:rPr>
        <w:color w:val="auto"/>
      </w:rPr>
      <w:t xml:space="preserve">                   </w:t>
    </w:r>
    <w:r w:rsidR="00515A4A" w:rsidRPr="00515A4A">
      <w:t xml:space="preserve">Page </w:t>
    </w:r>
    <w:r w:rsidR="00515A4A" w:rsidRPr="00515A4A">
      <w:rPr>
        <w:szCs w:val="24"/>
      </w:rPr>
      <w:fldChar w:fldCharType="begin"/>
    </w:r>
    <w:r w:rsidR="00515A4A" w:rsidRPr="00515A4A">
      <w:instrText xml:space="preserve"> PAGE </w:instrText>
    </w:r>
    <w:r w:rsidR="00515A4A" w:rsidRPr="00515A4A">
      <w:rPr>
        <w:szCs w:val="24"/>
      </w:rPr>
      <w:fldChar w:fldCharType="separate"/>
    </w:r>
    <w:r w:rsidR="00515A4A" w:rsidRPr="00515A4A">
      <w:rPr>
        <w:noProof/>
      </w:rPr>
      <w:t>2</w:t>
    </w:r>
    <w:r w:rsidR="00515A4A" w:rsidRPr="00515A4A">
      <w:rPr>
        <w:szCs w:val="24"/>
      </w:rPr>
      <w:fldChar w:fldCharType="end"/>
    </w:r>
  </w:p>
  <w:p w14:paraId="7F3EEA2F" w14:textId="77777777" w:rsidR="0063348B" w:rsidRDefault="006334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20EC" w14:textId="77777777" w:rsidR="0004317A" w:rsidRDefault="0004317A">
      <w:pPr>
        <w:spacing w:after="0"/>
      </w:pPr>
      <w:r>
        <w:separator/>
      </w:r>
    </w:p>
  </w:footnote>
  <w:footnote w:type="continuationSeparator" w:id="0">
    <w:p w14:paraId="7062CDAE" w14:textId="77777777" w:rsidR="0004317A" w:rsidRDefault="000431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A0D4" w14:textId="5EF073AC" w:rsidR="0063348B" w:rsidRDefault="00B62C5D">
    <w:pPr>
      <w:pStyle w:val="Header"/>
    </w:pPr>
    <w:r w:rsidRPr="00314A19">
      <w:rPr>
        <w:noProof/>
        <w:lang w:eastAsia="en-GB"/>
      </w:rPr>
      <w:drawing>
        <wp:anchor distT="0" distB="0" distL="114300" distR="114300" simplePos="0" relativeHeight="251658240" behindDoc="1" locked="0" layoutInCell="1" allowOverlap="1" wp14:anchorId="0ACA06FD" wp14:editId="50F56861">
          <wp:simplePos x="0" y="0"/>
          <wp:positionH relativeFrom="page">
            <wp:posOffset>5107131</wp:posOffset>
          </wp:positionH>
          <wp:positionV relativeFrom="paragraph">
            <wp:posOffset>-97271</wp:posOffset>
          </wp:positionV>
          <wp:extent cx="2102485" cy="552450"/>
          <wp:effectExtent l="0" t="0" r="0" b="0"/>
          <wp:wrapTight wrapText="bothSides">
            <wp:wrapPolygon edited="0">
              <wp:start x="0" y="0"/>
              <wp:lineTo x="0" y="20855"/>
              <wp:lineTo x="21333" y="20855"/>
              <wp:lineTo x="21333" y="0"/>
              <wp:lineTo x="0" y="0"/>
            </wp:wrapPolygon>
          </wp:wrapTight>
          <wp:docPr id="860392135" name="Picture 860392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102485" cy="552450"/>
                  </a:xfrm>
                  <a:prstGeom prst="rect">
                    <a:avLst/>
                  </a:prstGeom>
                  <a:noFill/>
                  <a:ln>
                    <a:noFill/>
                    <a:prstDash/>
                  </a:ln>
                </pic:spPr>
              </pic:pic>
            </a:graphicData>
          </a:graphic>
          <wp14:sizeRelV relativeFrom="margin">
            <wp14:pctHeight>0</wp14:pctHeight>
          </wp14:sizeRelV>
        </wp:anchor>
      </w:drawing>
    </w:r>
    <w:r w:rsidR="00AE3BAB">
      <w:tab/>
    </w:r>
    <w:r w:rsidR="00AE3BAB">
      <w:tab/>
    </w:r>
    <w:r w:rsidR="00AE3B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768"/>
    <w:multiLevelType w:val="multilevel"/>
    <w:tmpl w:val="606C9D88"/>
    <w:lvl w:ilvl="0">
      <w:numFmt w:val="bullet"/>
      <w:lvlText w:val=""/>
      <w:lvlJc w:val="left"/>
      <w:pPr>
        <w:ind w:left="11" w:hanging="360"/>
      </w:pPr>
      <w:rPr>
        <w:rFonts w:ascii="Symbol" w:hAnsi="Symbol"/>
      </w:rPr>
    </w:lvl>
    <w:lvl w:ilvl="1">
      <w:numFmt w:val="bullet"/>
      <w:lvlText w:val="o"/>
      <w:lvlJc w:val="left"/>
      <w:pPr>
        <w:ind w:left="731" w:hanging="360"/>
      </w:pPr>
      <w:rPr>
        <w:rFonts w:ascii="Courier New" w:hAnsi="Courier New" w:cs="Courier New"/>
      </w:rPr>
    </w:lvl>
    <w:lvl w:ilvl="2">
      <w:numFmt w:val="bullet"/>
      <w:lvlText w:val=""/>
      <w:lvlJc w:val="left"/>
      <w:pPr>
        <w:ind w:left="1451" w:hanging="360"/>
      </w:pPr>
      <w:rPr>
        <w:rFonts w:ascii="Wingdings" w:hAnsi="Wingdings"/>
      </w:rPr>
    </w:lvl>
    <w:lvl w:ilvl="3">
      <w:numFmt w:val="bullet"/>
      <w:lvlText w:val=""/>
      <w:lvlJc w:val="left"/>
      <w:pPr>
        <w:ind w:left="2171" w:hanging="360"/>
      </w:pPr>
      <w:rPr>
        <w:rFonts w:ascii="Symbol" w:hAnsi="Symbol"/>
      </w:rPr>
    </w:lvl>
    <w:lvl w:ilvl="4">
      <w:numFmt w:val="bullet"/>
      <w:lvlText w:val="o"/>
      <w:lvlJc w:val="left"/>
      <w:pPr>
        <w:ind w:left="2891" w:hanging="360"/>
      </w:pPr>
      <w:rPr>
        <w:rFonts w:ascii="Courier New" w:hAnsi="Courier New" w:cs="Courier New"/>
      </w:rPr>
    </w:lvl>
    <w:lvl w:ilvl="5">
      <w:numFmt w:val="bullet"/>
      <w:lvlText w:val=""/>
      <w:lvlJc w:val="left"/>
      <w:pPr>
        <w:ind w:left="3611" w:hanging="360"/>
      </w:pPr>
      <w:rPr>
        <w:rFonts w:ascii="Wingdings" w:hAnsi="Wingdings"/>
      </w:rPr>
    </w:lvl>
    <w:lvl w:ilvl="6">
      <w:numFmt w:val="bullet"/>
      <w:lvlText w:val=""/>
      <w:lvlJc w:val="left"/>
      <w:pPr>
        <w:ind w:left="4331" w:hanging="360"/>
      </w:pPr>
      <w:rPr>
        <w:rFonts w:ascii="Symbol" w:hAnsi="Symbol"/>
      </w:rPr>
    </w:lvl>
    <w:lvl w:ilvl="7">
      <w:numFmt w:val="bullet"/>
      <w:lvlText w:val="o"/>
      <w:lvlJc w:val="left"/>
      <w:pPr>
        <w:ind w:left="5051" w:hanging="360"/>
      </w:pPr>
      <w:rPr>
        <w:rFonts w:ascii="Courier New" w:hAnsi="Courier New" w:cs="Courier New"/>
      </w:rPr>
    </w:lvl>
    <w:lvl w:ilvl="8">
      <w:numFmt w:val="bullet"/>
      <w:lvlText w:val=""/>
      <w:lvlJc w:val="left"/>
      <w:pPr>
        <w:ind w:left="5771" w:hanging="360"/>
      </w:pPr>
      <w:rPr>
        <w:rFonts w:ascii="Wingdings" w:hAnsi="Wingdings"/>
      </w:rPr>
    </w:lvl>
  </w:abstractNum>
  <w:abstractNum w:abstractNumId="1" w15:restartNumberingAfterBreak="0">
    <w:nsid w:val="3FC51C64"/>
    <w:multiLevelType w:val="multilevel"/>
    <w:tmpl w:val="E340CC1E"/>
    <w:lvl w:ilvl="0">
      <w:numFmt w:val="bullet"/>
      <w:lvlText w:val=""/>
      <w:lvlJc w:val="left"/>
      <w:pPr>
        <w:ind w:left="1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DE57FBB"/>
    <w:multiLevelType w:val="multilevel"/>
    <w:tmpl w:val="FA9260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75E73E5"/>
    <w:multiLevelType w:val="hybridMultilevel"/>
    <w:tmpl w:val="D9529E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578A7EBC"/>
    <w:multiLevelType w:val="hybridMultilevel"/>
    <w:tmpl w:val="FEFEE8AA"/>
    <w:lvl w:ilvl="0" w:tplc="74C65BFC">
      <w:start w:val="1"/>
      <w:numFmt w:val="decimal"/>
      <w:lvlText w:val="%1."/>
      <w:lvlJc w:val="left"/>
      <w:pPr>
        <w:ind w:left="643"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386606"/>
    <w:multiLevelType w:val="hybridMultilevel"/>
    <w:tmpl w:val="C4FCA424"/>
    <w:lvl w:ilvl="0" w:tplc="04627D20">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1118525724">
    <w:abstractNumId w:val="1"/>
  </w:num>
  <w:num w:numId="2" w16cid:durableId="1023213853">
    <w:abstractNumId w:val="0"/>
  </w:num>
  <w:num w:numId="3" w16cid:durableId="1739816390">
    <w:abstractNumId w:val="2"/>
  </w:num>
  <w:num w:numId="4" w16cid:durableId="824322478">
    <w:abstractNumId w:val="3"/>
  </w:num>
  <w:num w:numId="5" w16cid:durableId="987979809">
    <w:abstractNumId w:val="4"/>
  </w:num>
  <w:num w:numId="6" w16cid:durableId="511990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1"/>
    <w:rsid w:val="00000229"/>
    <w:rsid w:val="00000FC4"/>
    <w:rsid w:val="0000298A"/>
    <w:rsid w:val="00011C55"/>
    <w:rsid w:val="00017834"/>
    <w:rsid w:val="00020007"/>
    <w:rsid w:val="00020FC2"/>
    <w:rsid w:val="00021B08"/>
    <w:rsid w:val="00022612"/>
    <w:rsid w:val="00032B62"/>
    <w:rsid w:val="00034C54"/>
    <w:rsid w:val="0003564F"/>
    <w:rsid w:val="0003647D"/>
    <w:rsid w:val="00041160"/>
    <w:rsid w:val="0004317A"/>
    <w:rsid w:val="00047F0D"/>
    <w:rsid w:val="00050311"/>
    <w:rsid w:val="0005595A"/>
    <w:rsid w:val="00055EEB"/>
    <w:rsid w:val="0005607B"/>
    <w:rsid w:val="00056E9D"/>
    <w:rsid w:val="00056EF4"/>
    <w:rsid w:val="0006284F"/>
    <w:rsid w:val="00063CDB"/>
    <w:rsid w:val="00065236"/>
    <w:rsid w:val="00076075"/>
    <w:rsid w:val="0008324F"/>
    <w:rsid w:val="000840F6"/>
    <w:rsid w:val="0008655C"/>
    <w:rsid w:val="0009233A"/>
    <w:rsid w:val="00095671"/>
    <w:rsid w:val="00095988"/>
    <w:rsid w:val="000A0AB9"/>
    <w:rsid w:val="000A17E7"/>
    <w:rsid w:val="000A35D0"/>
    <w:rsid w:val="000A4787"/>
    <w:rsid w:val="000A48B5"/>
    <w:rsid w:val="000A4C85"/>
    <w:rsid w:val="000A718B"/>
    <w:rsid w:val="000A7CA2"/>
    <w:rsid w:val="000B1927"/>
    <w:rsid w:val="000B426D"/>
    <w:rsid w:val="000B5DEF"/>
    <w:rsid w:val="000B6BAE"/>
    <w:rsid w:val="000B7012"/>
    <w:rsid w:val="000C5FA9"/>
    <w:rsid w:val="000C637B"/>
    <w:rsid w:val="000D5A23"/>
    <w:rsid w:val="000D72DB"/>
    <w:rsid w:val="000E0504"/>
    <w:rsid w:val="000E16AA"/>
    <w:rsid w:val="000E2691"/>
    <w:rsid w:val="000E6FCF"/>
    <w:rsid w:val="000E7E35"/>
    <w:rsid w:val="000F0D83"/>
    <w:rsid w:val="000F1C74"/>
    <w:rsid w:val="000F3026"/>
    <w:rsid w:val="000F384D"/>
    <w:rsid w:val="000F3DDB"/>
    <w:rsid w:val="000F7AD5"/>
    <w:rsid w:val="00100B0F"/>
    <w:rsid w:val="00102FF8"/>
    <w:rsid w:val="00103637"/>
    <w:rsid w:val="00107310"/>
    <w:rsid w:val="00125B69"/>
    <w:rsid w:val="001306AE"/>
    <w:rsid w:val="00132AD2"/>
    <w:rsid w:val="00134178"/>
    <w:rsid w:val="00137C81"/>
    <w:rsid w:val="0014090D"/>
    <w:rsid w:val="00142D71"/>
    <w:rsid w:val="00143138"/>
    <w:rsid w:val="001447B1"/>
    <w:rsid w:val="00144FAA"/>
    <w:rsid w:val="001502D8"/>
    <w:rsid w:val="00154395"/>
    <w:rsid w:val="0015467C"/>
    <w:rsid w:val="001551FD"/>
    <w:rsid w:val="00156C7D"/>
    <w:rsid w:val="0015723B"/>
    <w:rsid w:val="001574E9"/>
    <w:rsid w:val="00161575"/>
    <w:rsid w:val="00164502"/>
    <w:rsid w:val="00164E33"/>
    <w:rsid w:val="001659B2"/>
    <w:rsid w:val="00180FE9"/>
    <w:rsid w:val="00197EC3"/>
    <w:rsid w:val="001A0809"/>
    <w:rsid w:val="001A2207"/>
    <w:rsid w:val="001A33A3"/>
    <w:rsid w:val="001B153A"/>
    <w:rsid w:val="001B2CF7"/>
    <w:rsid w:val="001B4183"/>
    <w:rsid w:val="001B4584"/>
    <w:rsid w:val="001B4B14"/>
    <w:rsid w:val="001B5D2C"/>
    <w:rsid w:val="001B7773"/>
    <w:rsid w:val="001C1952"/>
    <w:rsid w:val="001C7CFF"/>
    <w:rsid w:val="001D023E"/>
    <w:rsid w:val="001D0FA3"/>
    <w:rsid w:val="001D703C"/>
    <w:rsid w:val="001D7CC3"/>
    <w:rsid w:val="001E5062"/>
    <w:rsid w:val="001E6EC9"/>
    <w:rsid w:val="001F47D7"/>
    <w:rsid w:val="0020019D"/>
    <w:rsid w:val="00217749"/>
    <w:rsid w:val="002211A5"/>
    <w:rsid w:val="00222C8D"/>
    <w:rsid w:val="002238BB"/>
    <w:rsid w:val="002248CD"/>
    <w:rsid w:val="00226322"/>
    <w:rsid w:val="00232B18"/>
    <w:rsid w:val="0023315C"/>
    <w:rsid w:val="00234651"/>
    <w:rsid w:val="00240D12"/>
    <w:rsid w:val="0024305F"/>
    <w:rsid w:val="00246B16"/>
    <w:rsid w:val="002474FC"/>
    <w:rsid w:val="00251064"/>
    <w:rsid w:val="002516A0"/>
    <w:rsid w:val="00251C39"/>
    <w:rsid w:val="00251E31"/>
    <w:rsid w:val="002529A2"/>
    <w:rsid w:val="002566BB"/>
    <w:rsid w:val="00260665"/>
    <w:rsid w:val="0026151F"/>
    <w:rsid w:val="00265C91"/>
    <w:rsid w:val="00267888"/>
    <w:rsid w:val="002724B9"/>
    <w:rsid w:val="00273E63"/>
    <w:rsid w:val="00275566"/>
    <w:rsid w:val="00277E35"/>
    <w:rsid w:val="00280F46"/>
    <w:rsid w:val="002932C4"/>
    <w:rsid w:val="00295550"/>
    <w:rsid w:val="002975CC"/>
    <w:rsid w:val="002A1628"/>
    <w:rsid w:val="002A18B9"/>
    <w:rsid w:val="002A1922"/>
    <w:rsid w:val="002A6427"/>
    <w:rsid w:val="002B3C7A"/>
    <w:rsid w:val="002B74A4"/>
    <w:rsid w:val="002C088D"/>
    <w:rsid w:val="002C5751"/>
    <w:rsid w:val="002C7F86"/>
    <w:rsid w:val="002D1385"/>
    <w:rsid w:val="002D4BC3"/>
    <w:rsid w:val="002D6D1E"/>
    <w:rsid w:val="002E0FCB"/>
    <w:rsid w:val="002E1336"/>
    <w:rsid w:val="002F0379"/>
    <w:rsid w:val="002F0BE6"/>
    <w:rsid w:val="002F0DDC"/>
    <w:rsid w:val="002F230B"/>
    <w:rsid w:val="002F52DE"/>
    <w:rsid w:val="003018B6"/>
    <w:rsid w:val="003063CD"/>
    <w:rsid w:val="00306E63"/>
    <w:rsid w:val="00312793"/>
    <w:rsid w:val="00317A15"/>
    <w:rsid w:val="003219BF"/>
    <w:rsid w:val="00325B1E"/>
    <w:rsid w:val="00326978"/>
    <w:rsid w:val="00327465"/>
    <w:rsid w:val="003306F9"/>
    <w:rsid w:val="00332640"/>
    <w:rsid w:val="00335108"/>
    <w:rsid w:val="0033530B"/>
    <w:rsid w:val="00340C08"/>
    <w:rsid w:val="00342E23"/>
    <w:rsid w:val="003456A4"/>
    <w:rsid w:val="0035273D"/>
    <w:rsid w:val="003527A4"/>
    <w:rsid w:val="00357A48"/>
    <w:rsid w:val="00363DDA"/>
    <w:rsid w:val="0037070E"/>
    <w:rsid w:val="00375FAD"/>
    <w:rsid w:val="00377D84"/>
    <w:rsid w:val="003804E7"/>
    <w:rsid w:val="003806EE"/>
    <w:rsid w:val="00384C36"/>
    <w:rsid w:val="0038673C"/>
    <w:rsid w:val="00391204"/>
    <w:rsid w:val="00392692"/>
    <w:rsid w:val="0039438F"/>
    <w:rsid w:val="00394D30"/>
    <w:rsid w:val="003A59D4"/>
    <w:rsid w:val="003B6116"/>
    <w:rsid w:val="003B6EAF"/>
    <w:rsid w:val="003C0DBB"/>
    <w:rsid w:val="003E5A1C"/>
    <w:rsid w:val="003E74F7"/>
    <w:rsid w:val="003F1B2E"/>
    <w:rsid w:val="003F2717"/>
    <w:rsid w:val="003F4A5D"/>
    <w:rsid w:val="003F7960"/>
    <w:rsid w:val="0040004D"/>
    <w:rsid w:val="00401A61"/>
    <w:rsid w:val="0040328D"/>
    <w:rsid w:val="004060E7"/>
    <w:rsid w:val="00407F0A"/>
    <w:rsid w:val="00407FAD"/>
    <w:rsid w:val="004106EE"/>
    <w:rsid w:val="00411A6C"/>
    <w:rsid w:val="004126A0"/>
    <w:rsid w:val="0041612E"/>
    <w:rsid w:val="00423C42"/>
    <w:rsid w:val="00424DD7"/>
    <w:rsid w:val="00431024"/>
    <w:rsid w:val="00433438"/>
    <w:rsid w:val="00436AFB"/>
    <w:rsid w:val="00437840"/>
    <w:rsid w:val="00443829"/>
    <w:rsid w:val="0044429D"/>
    <w:rsid w:val="0044688F"/>
    <w:rsid w:val="00447DDB"/>
    <w:rsid w:val="00452605"/>
    <w:rsid w:val="00453EC1"/>
    <w:rsid w:val="004547AB"/>
    <w:rsid w:val="0045608B"/>
    <w:rsid w:val="004573DB"/>
    <w:rsid w:val="00457617"/>
    <w:rsid w:val="0046014E"/>
    <w:rsid w:val="00462021"/>
    <w:rsid w:val="00465014"/>
    <w:rsid w:val="00467464"/>
    <w:rsid w:val="00470650"/>
    <w:rsid w:val="00470B4C"/>
    <w:rsid w:val="00470D0D"/>
    <w:rsid w:val="00471B06"/>
    <w:rsid w:val="00476B1F"/>
    <w:rsid w:val="004779FA"/>
    <w:rsid w:val="00482590"/>
    <w:rsid w:val="00486C70"/>
    <w:rsid w:val="0048718F"/>
    <w:rsid w:val="00487A9C"/>
    <w:rsid w:val="00493A94"/>
    <w:rsid w:val="004957A2"/>
    <w:rsid w:val="004A5510"/>
    <w:rsid w:val="004B2FBD"/>
    <w:rsid w:val="004B3D61"/>
    <w:rsid w:val="004B5472"/>
    <w:rsid w:val="004B5DF7"/>
    <w:rsid w:val="004B696E"/>
    <w:rsid w:val="004C040A"/>
    <w:rsid w:val="004C6CDF"/>
    <w:rsid w:val="004D0B51"/>
    <w:rsid w:val="004D17B0"/>
    <w:rsid w:val="004D60E8"/>
    <w:rsid w:val="004E369D"/>
    <w:rsid w:val="004E583B"/>
    <w:rsid w:val="004E7CDF"/>
    <w:rsid w:val="004F04A6"/>
    <w:rsid w:val="004F240E"/>
    <w:rsid w:val="004F266F"/>
    <w:rsid w:val="00501183"/>
    <w:rsid w:val="0050214C"/>
    <w:rsid w:val="00502502"/>
    <w:rsid w:val="005033E6"/>
    <w:rsid w:val="00510A9B"/>
    <w:rsid w:val="00515A4A"/>
    <w:rsid w:val="00521715"/>
    <w:rsid w:val="00524B04"/>
    <w:rsid w:val="0052560D"/>
    <w:rsid w:val="00526735"/>
    <w:rsid w:val="00530FDA"/>
    <w:rsid w:val="00531AEC"/>
    <w:rsid w:val="00536A37"/>
    <w:rsid w:val="00537716"/>
    <w:rsid w:val="00541E71"/>
    <w:rsid w:val="0054537A"/>
    <w:rsid w:val="00545ADD"/>
    <w:rsid w:val="00546C94"/>
    <w:rsid w:val="00563AF7"/>
    <w:rsid w:val="0056456C"/>
    <w:rsid w:val="00567028"/>
    <w:rsid w:val="005709D6"/>
    <w:rsid w:val="005731EC"/>
    <w:rsid w:val="00573942"/>
    <w:rsid w:val="005739C1"/>
    <w:rsid w:val="0057610C"/>
    <w:rsid w:val="00577BA4"/>
    <w:rsid w:val="005871CA"/>
    <w:rsid w:val="00592F16"/>
    <w:rsid w:val="00594908"/>
    <w:rsid w:val="005972D0"/>
    <w:rsid w:val="005A33C7"/>
    <w:rsid w:val="005B034A"/>
    <w:rsid w:val="005B0A0B"/>
    <w:rsid w:val="005B0DCF"/>
    <w:rsid w:val="005B3969"/>
    <w:rsid w:val="005B3CAF"/>
    <w:rsid w:val="005B575F"/>
    <w:rsid w:val="005B5F23"/>
    <w:rsid w:val="005B711B"/>
    <w:rsid w:val="005B74FE"/>
    <w:rsid w:val="005C4390"/>
    <w:rsid w:val="005C4DE5"/>
    <w:rsid w:val="005C5F1C"/>
    <w:rsid w:val="005C71E1"/>
    <w:rsid w:val="005D286E"/>
    <w:rsid w:val="005D7037"/>
    <w:rsid w:val="005E1B14"/>
    <w:rsid w:val="005E3D5A"/>
    <w:rsid w:val="005E7D06"/>
    <w:rsid w:val="005E7D3E"/>
    <w:rsid w:val="005F3707"/>
    <w:rsid w:val="005F4370"/>
    <w:rsid w:val="005F6418"/>
    <w:rsid w:val="005F74F2"/>
    <w:rsid w:val="005F7943"/>
    <w:rsid w:val="00601780"/>
    <w:rsid w:val="0060248E"/>
    <w:rsid w:val="00615065"/>
    <w:rsid w:val="00621C79"/>
    <w:rsid w:val="00622D69"/>
    <w:rsid w:val="0062692B"/>
    <w:rsid w:val="00626DF8"/>
    <w:rsid w:val="00631283"/>
    <w:rsid w:val="00632763"/>
    <w:rsid w:val="0063348B"/>
    <w:rsid w:val="00633895"/>
    <w:rsid w:val="00637B91"/>
    <w:rsid w:val="006424B3"/>
    <w:rsid w:val="00644F7C"/>
    <w:rsid w:val="0065095B"/>
    <w:rsid w:val="00652D09"/>
    <w:rsid w:val="00652E62"/>
    <w:rsid w:val="00653907"/>
    <w:rsid w:val="00654973"/>
    <w:rsid w:val="006561CA"/>
    <w:rsid w:val="00657074"/>
    <w:rsid w:val="006576F0"/>
    <w:rsid w:val="006578E6"/>
    <w:rsid w:val="00661D08"/>
    <w:rsid w:val="00662AE7"/>
    <w:rsid w:val="00666B0B"/>
    <w:rsid w:val="00667905"/>
    <w:rsid w:val="006775C9"/>
    <w:rsid w:val="00686E72"/>
    <w:rsid w:val="00686FCF"/>
    <w:rsid w:val="00687888"/>
    <w:rsid w:val="0068788E"/>
    <w:rsid w:val="00693194"/>
    <w:rsid w:val="0069438E"/>
    <w:rsid w:val="006960C6"/>
    <w:rsid w:val="00696845"/>
    <w:rsid w:val="00696BD9"/>
    <w:rsid w:val="006A136C"/>
    <w:rsid w:val="006A4066"/>
    <w:rsid w:val="006A540F"/>
    <w:rsid w:val="006A5A0A"/>
    <w:rsid w:val="006B09D7"/>
    <w:rsid w:val="006B2537"/>
    <w:rsid w:val="006B300B"/>
    <w:rsid w:val="006B3EC9"/>
    <w:rsid w:val="006B5E35"/>
    <w:rsid w:val="006C028F"/>
    <w:rsid w:val="006C065F"/>
    <w:rsid w:val="006C08E0"/>
    <w:rsid w:val="006C11CA"/>
    <w:rsid w:val="006D3792"/>
    <w:rsid w:val="006E236C"/>
    <w:rsid w:val="006E2AB2"/>
    <w:rsid w:val="006E5C2F"/>
    <w:rsid w:val="006E6455"/>
    <w:rsid w:val="006E7CFB"/>
    <w:rsid w:val="006F1FAA"/>
    <w:rsid w:val="006F4473"/>
    <w:rsid w:val="00700D58"/>
    <w:rsid w:val="00703660"/>
    <w:rsid w:val="0070664D"/>
    <w:rsid w:val="00710CFB"/>
    <w:rsid w:val="007154E5"/>
    <w:rsid w:val="00717B0F"/>
    <w:rsid w:val="00720420"/>
    <w:rsid w:val="0072375F"/>
    <w:rsid w:val="00723FC1"/>
    <w:rsid w:val="007246A8"/>
    <w:rsid w:val="00726B9A"/>
    <w:rsid w:val="00727AC4"/>
    <w:rsid w:val="00727CC0"/>
    <w:rsid w:val="0073001B"/>
    <w:rsid w:val="00730433"/>
    <w:rsid w:val="00737EFE"/>
    <w:rsid w:val="00740C03"/>
    <w:rsid w:val="00743108"/>
    <w:rsid w:val="00744321"/>
    <w:rsid w:val="00746626"/>
    <w:rsid w:val="007504FF"/>
    <w:rsid w:val="00755BDF"/>
    <w:rsid w:val="00756AC3"/>
    <w:rsid w:val="007608BA"/>
    <w:rsid w:val="0076394D"/>
    <w:rsid w:val="0076479E"/>
    <w:rsid w:val="00765210"/>
    <w:rsid w:val="00767EC8"/>
    <w:rsid w:val="00772A16"/>
    <w:rsid w:val="00775E3C"/>
    <w:rsid w:val="00777EF6"/>
    <w:rsid w:val="007843D3"/>
    <w:rsid w:val="00784F7D"/>
    <w:rsid w:val="007861E9"/>
    <w:rsid w:val="007953A6"/>
    <w:rsid w:val="007963EF"/>
    <w:rsid w:val="0079767F"/>
    <w:rsid w:val="007A6B5A"/>
    <w:rsid w:val="007B0837"/>
    <w:rsid w:val="007B2E3B"/>
    <w:rsid w:val="007C0A91"/>
    <w:rsid w:val="007C4E50"/>
    <w:rsid w:val="007C5341"/>
    <w:rsid w:val="007C6946"/>
    <w:rsid w:val="007C7FBD"/>
    <w:rsid w:val="007D136D"/>
    <w:rsid w:val="007E02DC"/>
    <w:rsid w:val="007E77AE"/>
    <w:rsid w:val="007F0D53"/>
    <w:rsid w:val="007F1092"/>
    <w:rsid w:val="00802A2F"/>
    <w:rsid w:val="008072F0"/>
    <w:rsid w:val="00810022"/>
    <w:rsid w:val="00813C35"/>
    <w:rsid w:val="00816667"/>
    <w:rsid w:val="00816F6A"/>
    <w:rsid w:val="00820600"/>
    <w:rsid w:val="00821BCA"/>
    <w:rsid w:val="00821FD9"/>
    <w:rsid w:val="008244C7"/>
    <w:rsid w:val="008269A1"/>
    <w:rsid w:val="00827F5B"/>
    <w:rsid w:val="00831F06"/>
    <w:rsid w:val="008373F4"/>
    <w:rsid w:val="00841E29"/>
    <w:rsid w:val="00842A93"/>
    <w:rsid w:val="008476FA"/>
    <w:rsid w:val="00847B0C"/>
    <w:rsid w:val="008651CE"/>
    <w:rsid w:val="0086666F"/>
    <w:rsid w:val="008669E4"/>
    <w:rsid w:val="00867560"/>
    <w:rsid w:val="00870648"/>
    <w:rsid w:val="00872FF0"/>
    <w:rsid w:val="00874E62"/>
    <w:rsid w:val="008867A7"/>
    <w:rsid w:val="008921E7"/>
    <w:rsid w:val="008959C2"/>
    <w:rsid w:val="008A22D7"/>
    <w:rsid w:val="008A2D62"/>
    <w:rsid w:val="008A3533"/>
    <w:rsid w:val="008A5CC4"/>
    <w:rsid w:val="008B08F2"/>
    <w:rsid w:val="008B0B0B"/>
    <w:rsid w:val="008B34B8"/>
    <w:rsid w:val="008B6AB1"/>
    <w:rsid w:val="008C071F"/>
    <w:rsid w:val="008C4E51"/>
    <w:rsid w:val="008C6569"/>
    <w:rsid w:val="008E4B09"/>
    <w:rsid w:val="008E5F4D"/>
    <w:rsid w:val="008E66A5"/>
    <w:rsid w:val="008F0B13"/>
    <w:rsid w:val="008F0BDE"/>
    <w:rsid w:val="008F290E"/>
    <w:rsid w:val="008F5216"/>
    <w:rsid w:val="008F5429"/>
    <w:rsid w:val="008F76A9"/>
    <w:rsid w:val="0090181A"/>
    <w:rsid w:val="009034E0"/>
    <w:rsid w:val="009046AF"/>
    <w:rsid w:val="00904FAE"/>
    <w:rsid w:val="00907E22"/>
    <w:rsid w:val="00907E4B"/>
    <w:rsid w:val="00914BE9"/>
    <w:rsid w:val="009168F6"/>
    <w:rsid w:val="00921E0F"/>
    <w:rsid w:val="00922E8D"/>
    <w:rsid w:val="00927562"/>
    <w:rsid w:val="0092790C"/>
    <w:rsid w:val="0093009D"/>
    <w:rsid w:val="009317E3"/>
    <w:rsid w:val="00940C3E"/>
    <w:rsid w:val="0094300F"/>
    <w:rsid w:val="00944AD1"/>
    <w:rsid w:val="00945469"/>
    <w:rsid w:val="00950DE5"/>
    <w:rsid w:val="00950E47"/>
    <w:rsid w:val="00956386"/>
    <w:rsid w:val="00956484"/>
    <w:rsid w:val="00957B1D"/>
    <w:rsid w:val="00960249"/>
    <w:rsid w:val="00961DA8"/>
    <w:rsid w:val="009627AE"/>
    <w:rsid w:val="009637A5"/>
    <w:rsid w:val="00971116"/>
    <w:rsid w:val="00975267"/>
    <w:rsid w:val="00976E46"/>
    <w:rsid w:val="0097788C"/>
    <w:rsid w:val="00977D87"/>
    <w:rsid w:val="0098142A"/>
    <w:rsid w:val="0098158A"/>
    <w:rsid w:val="00982C5E"/>
    <w:rsid w:val="00983756"/>
    <w:rsid w:val="00986947"/>
    <w:rsid w:val="009913D7"/>
    <w:rsid w:val="0099279B"/>
    <w:rsid w:val="00994773"/>
    <w:rsid w:val="00995083"/>
    <w:rsid w:val="00997E66"/>
    <w:rsid w:val="009A232B"/>
    <w:rsid w:val="009A6DE3"/>
    <w:rsid w:val="009B1BC4"/>
    <w:rsid w:val="009B4269"/>
    <w:rsid w:val="009B48BF"/>
    <w:rsid w:val="009B5902"/>
    <w:rsid w:val="009B7830"/>
    <w:rsid w:val="009C247C"/>
    <w:rsid w:val="009C56A8"/>
    <w:rsid w:val="009C62CB"/>
    <w:rsid w:val="009C6DAE"/>
    <w:rsid w:val="009D0681"/>
    <w:rsid w:val="009D25C8"/>
    <w:rsid w:val="009D358C"/>
    <w:rsid w:val="009D4638"/>
    <w:rsid w:val="009D572F"/>
    <w:rsid w:val="009E2DBB"/>
    <w:rsid w:val="009F1F19"/>
    <w:rsid w:val="009F235C"/>
    <w:rsid w:val="009F4A2F"/>
    <w:rsid w:val="009F50DA"/>
    <w:rsid w:val="009F5F88"/>
    <w:rsid w:val="00A03F6F"/>
    <w:rsid w:val="00A059BA"/>
    <w:rsid w:val="00A074D6"/>
    <w:rsid w:val="00A10DD1"/>
    <w:rsid w:val="00A11A95"/>
    <w:rsid w:val="00A11DA5"/>
    <w:rsid w:val="00A126BD"/>
    <w:rsid w:val="00A12EA0"/>
    <w:rsid w:val="00A151CC"/>
    <w:rsid w:val="00A17FB3"/>
    <w:rsid w:val="00A21685"/>
    <w:rsid w:val="00A21710"/>
    <w:rsid w:val="00A27210"/>
    <w:rsid w:val="00A27AE8"/>
    <w:rsid w:val="00A33420"/>
    <w:rsid w:val="00A40A22"/>
    <w:rsid w:val="00A43153"/>
    <w:rsid w:val="00A438C0"/>
    <w:rsid w:val="00A44867"/>
    <w:rsid w:val="00A46879"/>
    <w:rsid w:val="00A46E96"/>
    <w:rsid w:val="00A47745"/>
    <w:rsid w:val="00A502BF"/>
    <w:rsid w:val="00A56A47"/>
    <w:rsid w:val="00A5768D"/>
    <w:rsid w:val="00A6605C"/>
    <w:rsid w:val="00A71AA3"/>
    <w:rsid w:val="00A73F4E"/>
    <w:rsid w:val="00A74E5F"/>
    <w:rsid w:val="00A953B5"/>
    <w:rsid w:val="00A95DF2"/>
    <w:rsid w:val="00A97272"/>
    <w:rsid w:val="00A97D04"/>
    <w:rsid w:val="00AA0142"/>
    <w:rsid w:val="00AA0C6A"/>
    <w:rsid w:val="00AA2146"/>
    <w:rsid w:val="00AA263A"/>
    <w:rsid w:val="00AA6696"/>
    <w:rsid w:val="00AA741B"/>
    <w:rsid w:val="00AA7CB8"/>
    <w:rsid w:val="00AB1FB3"/>
    <w:rsid w:val="00AB3CDA"/>
    <w:rsid w:val="00AB6E0A"/>
    <w:rsid w:val="00AC1428"/>
    <w:rsid w:val="00AC1FE3"/>
    <w:rsid w:val="00AC2230"/>
    <w:rsid w:val="00AD702E"/>
    <w:rsid w:val="00AD75C4"/>
    <w:rsid w:val="00AD7994"/>
    <w:rsid w:val="00AE0FB5"/>
    <w:rsid w:val="00AE1231"/>
    <w:rsid w:val="00AE168E"/>
    <w:rsid w:val="00AE3BAB"/>
    <w:rsid w:val="00AF6E65"/>
    <w:rsid w:val="00B00BAA"/>
    <w:rsid w:val="00B02A5A"/>
    <w:rsid w:val="00B0423B"/>
    <w:rsid w:val="00B12B47"/>
    <w:rsid w:val="00B24270"/>
    <w:rsid w:val="00B25F9C"/>
    <w:rsid w:val="00B27E93"/>
    <w:rsid w:val="00B37A86"/>
    <w:rsid w:val="00B45F36"/>
    <w:rsid w:val="00B50C70"/>
    <w:rsid w:val="00B522E4"/>
    <w:rsid w:val="00B529D1"/>
    <w:rsid w:val="00B53BE9"/>
    <w:rsid w:val="00B53E77"/>
    <w:rsid w:val="00B62C5D"/>
    <w:rsid w:val="00B70631"/>
    <w:rsid w:val="00B71031"/>
    <w:rsid w:val="00B715FB"/>
    <w:rsid w:val="00B72B04"/>
    <w:rsid w:val="00B72F65"/>
    <w:rsid w:val="00B761B9"/>
    <w:rsid w:val="00B777B9"/>
    <w:rsid w:val="00B81C21"/>
    <w:rsid w:val="00B826DE"/>
    <w:rsid w:val="00B86C5F"/>
    <w:rsid w:val="00B9246F"/>
    <w:rsid w:val="00B9597D"/>
    <w:rsid w:val="00B95ADB"/>
    <w:rsid w:val="00BA0E8A"/>
    <w:rsid w:val="00BA11B2"/>
    <w:rsid w:val="00BA6233"/>
    <w:rsid w:val="00BA735A"/>
    <w:rsid w:val="00BB28F2"/>
    <w:rsid w:val="00BB3363"/>
    <w:rsid w:val="00BB4D09"/>
    <w:rsid w:val="00BB5CB8"/>
    <w:rsid w:val="00BB6DE4"/>
    <w:rsid w:val="00BC0611"/>
    <w:rsid w:val="00BC089D"/>
    <w:rsid w:val="00BC0966"/>
    <w:rsid w:val="00BC27EE"/>
    <w:rsid w:val="00BD6628"/>
    <w:rsid w:val="00BE1B36"/>
    <w:rsid w:val="00BE27FE"/>
    <w:rsid w:val="00BF6010"/>
    <w:rsid w:val="00C10DF8"/>
    <w:rsid w:val="00C114D5"/>
    <w:rsid w:val="00C16363"/>
    <w:rsid w:val="00C278A1"/>
    <w:rsid w:val="00C31F7D"/>
    <w:rsid w:val="00C3313E"/>
    <w:rsid w:val="00C404CB"/>
    <w:rsid w:val="00C40CA7"/>
    <w:rsid w:val="00C4154E"/>
    <w:rsid w:val="00C41DB5"/>
    <w:rsid w:val="00C4255F"/>
    <w:rsid w:val="00C42AD2"/>
    <w:rsid w:val="00C43570"/>
    <w:rsid w:val="00C63837"/>
    <w:rsid w:val="00C6633E"/>
    <w:rsid w:val="00C710A6"/>
    <w:rsid w:val="00C7482C"/>
    <w:rsid w:val="00C75BF0"/>
    <w:rsid w:val="00C77D29"/>
    <w:rsid w:val="00C801E7"/>
    <w:rsid w:val="00C84E6C"/>
    <w:rsid w:val="00C873F0"/>
    <w:rsid w:val="00C91F4D"/>
    <w:rsid w:val="00C92502"/>
    <w:rsid w:val="00C94823"/>
    <w:rsid w:val="00C954BE"/>
    <w:rsid w:val="00C95E1E"/>
    <w:rsid w:val="00C969B8"/>
    <w:rsid w:val="00CA11E3"/>
    <w:rsid w:val="00CA248A"/>
    <w:rsid w:val="00CA3875"/>
    <w:rsid w:val="00CA5127"/>
    <w:rsid w:val="00CA5F9A"/>
    <w:rsid w:val="00CA6D4C"/>
    <w:rsid w:val="00CA7AF8"/>
    <w:rsid w:val="00CB0518"/>
    <w:rsid w:val="00CB142F"/>
    <w:rsid w:val="00CB2732"/>
    <w:rsid w:val="00CB360D"/>
    <w:rsid w:val="00CB61C0"/>
    <w:rsid w:val="00CB739A"/>
    <w:rsid w:val="00CC03CD"/>
    <w:rsid w:val="00CC4091"/>
    <w:rsid w:val="00CC608C"/>
    <w:rsid w:val="00CC6B03"/>
    <w:rsid w:val="00CD05E9"/>
    <w:rsid w:val="00CD2BE4"/>
    <w:rsid w:val="00CD7F57"/>
    <w:rsid w:val="00CE7374"/>
    <w:rsid w:val="00CF4504"/>
    <w:rsid w:val="00CF7EC9"/>
    <w:rsid w:val="00D148A8"/>
    <w:rsid w:val="00D163D4"/>
    <w:rsid w:val="00D20868"/>
    <w:rsid w:val="00D2484F"/>
    <w:rsid w:val="00D378EF"/>
    <w:rsid w:val="00D430B2"/>
    <w:rsid w:val="00D446F4"/>
    <w:rsid w:val="00D448A1"/>
    <w:rsid w:val="00D54482"/>
    <w:rsid w:val="00D54E13"/>
    <w:rsid w:val="00D55088"/>
    <w:rsid w:val="00D56C9A"/>
    <w:rsid w:val="00D5726E"/>
    <w:rsid w:val="00D62187"/>
    <w:rsid w:val="00D6284A"/>
    <w:rsid w:val="00D66709"/>
    <w:rsid w:val="00D67B0C"/>
    <w:rsid w:val="00D7082D"/>
    <w:rsid w:val="00D721B4"/>
    <w:rsid w:val="00D7402A"/>
    <w:rsid w:val="00D7445D"/>
    <w:rsid w:val="00D746D0"/>
    <w:rsid w:val="00D76FAC"/>
    <w:rsid w:val="00D7783B"/>
    <w:rsid w:val="00D81EED"/>
    <w:rsid w:val="00D82301"/>
    <w:rsid w:val="00D8609A"/>
    <w:rsid w:val="00D86272"/>
    <w:rsid w:val="00D915ED"/>
    <w:rsid w:val="00D934F7"/>
    <w:rsid w:val="00D94D13"/>
    <w:rsid w:val="00D950D0"/>
    <w:rsid w:val="00D95CE7"/>
    <w:rsid w:val="00D97E05"/>
    <w:rsid w:val="00DA6A31"/>
    <w:rsid w:val="00DA7121"/>
    <w:rsid w:val="00DA7730"/>
    <w:rsid w:val="00DB7E9B"/>
    <w:rsid w:val="00DC0C36"/>
    <w:rsid w:val="00DC2B0C"/>
    <w:rsid w:val="00DD1D03"/>
    <w:rsid w:val="00DD413A"/>
    <w:rsid w:val="00DD7333"/>
    <w:rsid w:val="00DD7A31"/>
    <w:rsid w:val="00DE1112"/>
    <w:rsid w:val="00DE1658"/>
    <w:rsid w:val="00DE39ED"/>
    <w:rsid w:val="00DE474A"/>
    <w:rsid w:val="00DE4B42"/>
    <w:rsid w:val="00DF1A73"/>
    <w:rsid w:val="00DF3CF0"/>
    <w:rsid w:val="00DF40BD"/>
    <w:rsid w:val="00DF7B33"/>
    <w:rsid w:val="00E00148"/>
    <w:rsid w:val="00E00652"/>
    <w:rsid w:val="00E033C5"/>
    <w:rsid w:val="00E03B28"/>
    <w:rsid w:val="00E15806"/>
    <w:rsid w:val="00E20B1A"/>
    <w:rsid w:val="00E21A80"/>
    <w:rsid w:val="00E2365C"/>
    <w:rsid w:val="00E2396C"/>
    <w:rsid w:val="00E242B7"/>
    <w:rsid w:val="00E27664"/>
    <w:rsid w:val="00E27D44"/>
    <w:rsid w:val="00E349BC"/>
    <w:rsid w:val="00E35717"/>
    <w:rsid w:val="00E36657"/>
    <w:rsid w:val="00E37B5E"/>
    <w:rsid w:val="00E44FBD"/>
    <w:rsid w:val="00E45872"/>
    <w:rsid w:val="00E478B6"/>
    <w:rsid w:val="00E50736"/>
    <w:rsid w:val="00E529DF"/>
    <w:rsid w:val="00E53840"/>
    <w:rsid w:val="00E5542C"/>
    <w:rsid w:val="00E61511"/>
    <w:rsid w:val="00E623DC"/>
    <w:rsid w:val="00E66D3D"/>
    <w:rsid w:val="00E74222"/>
    <w:rsid w:val="00E7646A"/>
    <w:rsid w:val="00E81F1A"/>
    <w:rsid w:val="00E83BA4"/>
    <w:rsid w:val="00E87800"/>
    <w:rsid w:val="00E90AE2"/>
    <w:rsid w:val="00E930EF"/>
    <w:rsid w:val="00EA3A8F"/>
    <w:rsid w:val="00EA4D17"/>
    <w:rsid w:val="00EB06FE"/>
    <w:rsid w:val="00EB1938"/>
    <w:rsid w:val="00EB56F3"/>
    <w:rsid w:val="00EB6017"/>
    <w:rsid w:val="00EB648D"/>
    <w:rsid w:val="00EC1E9C"/>
    <w:rsid w:val="00ED2E38"/>
    <w:rsid w:val="00ED5358"/>
    <w:rsid w:val="00ED69F9"/>
    <w:rsid w:val="00ED6D5C"/>
    <w:rsid w:val="00EE04CD"/>
    <w:rsid w:val="00EE17B1"/>
    <w:rsid w:val="00EE500C"/>
    <w:rsid w:val="00EE7007"/>
    <w:rsid w:val="00EF30D2"/>
    <w:rsid w:val="00EF3912"/>
    <w:rsid w:val="00EF7AC0"/>
    <w:rsid w:val="00EF7B57"/>
    <w:rsid w:val="00F015C0"/>
    <w:rsid w:val="00F016D6"/>
    <w:rsid w:val="00F03B27"/>
    <w:rsid w:val="00F03F88"/>
    <w:rsid w:val="00F06B2C"/>
    <w:rsid w:val="00F074C8"/>
    <w:rsid w:val="00F12E55"/>
    <w:rsid w:val="00F1532C"/>
    <w:rsid w:val="00F16943"/>
    <w:rsid w:val="00F263A5"/>
    <w:rsid w:val="00F26E92"/>
    <w:rsid w:val="00F276A7"/>
    <w:rsid w:val="00F34894"/>
    <w:rsid w:val="00F359B7"/>
    <w:rsid w:val="00F36FCA"/>
    <w:rsid w:val="00F37181"/>
    <w:rsid w:val="00F40016"/>
    <w:rsid w:val="00F40677"/>
    <w:rsid w:val="00F446A8"/>
    <w:rsid w:val="00F44CBD"/>
    <w:rsid w:val="00F50EC9"/>
    <w:rsid w:val="00F52A00"/>
    <w:rsid w:val="00F602DD"/>
    <w:rsid w:val="00F65B69"/>
    <w:rsid w:val="00F65F8E"/>
    <w:rsid w:val="00F6787B"/>
    <w:rsid w:val="00F72071"/>
    <w:rsid w:val="00F739BC"/>
    <w:rsid w:val="00F74D2B"/>
    <w:rsid w:val="00F76458"/>
    <w:rsid w:val="00F77E18"/>
    <w:rsid w:val="00F84169"/>
    <w:rsid w:val="00F86007"/>
    <w:rsid w:val="00F86765"/>
    <w:rsid w:val="00F90E7C"/>
    <w:rsid w:val="00F912AF"/>
    <w:rsid w:val="00F9154A"/>
    <w:rsid w:val="00FA0BF8"/>
    <w:rsid w:val="00FA12F9"/>
    <w:rsid w:val="00FA2040"/>
    <w:rsid w:val="00FA6653"/>
    <w:rsid w:val="00FA715A"/>
    <w:rsid w:val="00FA7213"/>
    <w:rsid w:val="00FB1764"/>
    <w:rsid w:val="00FB6EC4"/>
    <w:rsid w:val="00FC2510"/>
    <w:rsid w:val="00FD2786"/>
    <w:rsid w:val="00FD3431"/>
    <w:rsid w:val="00FD673E"/>
    <w:rsid w:val="00FD6C91"/>
    <w:rsid w:val="00FD7FA9"/>
    <w:rsid w:val="00FE0BC9"/>
    <w:rsid w:val="00FE4CF4"/>
    <w:rsid w:val="00FF13A7"/>
    <w:rsid w:val="00FF2E1C"/>
    <w:rsid w:val="00FF5CB5"/>
    <w:rsid w:val="045DF43E"/>
    <w:rsid w:val="059A931A"/>
    <w:rsid w:val="065E3DED"/>
    <w:rsid w:val="0A85967C"/>
    <w:rsid w:val="0AAD5CDE"/>
    <w:rsid w:val="0D613C5E"/>
    <w:rsid w:val="0E2C8563"/>
    <w:rsid w:val="0FFAEBAB"/>
    <w:rsid w:val="12682684"/>
    <w:rsid w:val="15425635"/>
    <w:rsid w:val="1562E8F4"/>
    <w:rsid w:val="17CA9600"/>
    <w:rsid w:val="1A0F5EC7"/>
    <w:rsid w:val="1DFE4877"/>
    <w:rsid w:val="1F67DC86"/>
    <w:rsid w:val="2044DB83"/>
    <w:rsid w:val="214E7541"/>
    <w:rsid w:val="2247B253"/>
    <w:rsid w:val="234D1687"/>
    <w:rsid w:val="23CDAF6D"/>
    <w:rsid w:val="2421FA38"/>
    <w:rsid w:val="262B2C7D"/>
    <w:rsid w:val="26365611"/>
    <w:rsid w:val="278C5D09"/>
    <w:rsid w:val="28A2A752"/>
    <w:rsid w:val="2987F59E"/>
    <w:rsid w:val="2ABFD7A6"/>
    <w:rsid w:val="2BF50FBB"/>
    <w:rsid w:val="2EAC2838"/>
    <w:rsid w:val="2FD9BEB8"/>
    <w:rsid w:val="2FF5E90F"/>
    <w:rsid w:val="33FB449C"/>
    <w:rsid w:val="35ED2499"/>
    <w:rsid w:val="398E38BA"/>
    <w:rsid w:val="3B1AABEB"/>
    <w:rsid w:val="422519D8"/>
    <w:rsid w:val="4478E382"/>
    <w:rsid w:val="459156CF"/>
    <w:rsid w:val="4E73B534"/>
    <w:rsid w:val="5321DFD9"/>
    <w:rsid w:val="5355C3F4"/>
    <w:rsid w:val="53E01C76"/>
    <w:rsid w:val="55BCDC51"/>
    <w:rsid w:val="58726B4F"/>
    <w:rsid w:val="5A0FE7AF"/>
    <w:rsid w:val="5CB61E68"/>
    <w:rsid w:val="5CF04EA2"/>
    <w:rsid w:val="5F086D25"/>
    <w:rsid w:val="62A7A720"/>
    <w:rsid w:val="62AEE801"/>
    <w:rsid w:val="67754669"/>
    <w:rsid w:val="67AC4397"/>
    <w:rsid w:val="6B10B911"/>
    <w:rsid w:val="6C4CC2B2"/>
    <w:rsid w:val="6D04AC95"/>
    <w:rsid w:val="75B4F048"/>
    <w:rsid w:val="75EDDEC2"/>
    <w:rsid w:val="76B43B6C"/>
    <w:rsid w:val="7A4F1205"/>
    <w:rsid w:val="7B1671EB"/>
    <w:rsid w:val="7DA8C5FC"/>
    <w:rsid w:val="7F130902"/>
    <w:rsid w:val="7F5424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47B76"/>
  <w15:docId w15:val="{AB190E28-A700-4E3C-B725-3D92C141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color w:val="00000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563C1"/>
      <w:u w:val="single"/>
    </w:rPr>
  </w:style>
  <w:style w:type="character" w:styleId="UnresolvedMention">
    <w:name w:val="Unresolved Mention"/>
    <w:rPr>
      <w:color w:val="605E5C"/>
      <w:shd w:val="clear" w:color="auto" w:fill="E1DFDD"/>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table" w:styleId="TableGrid">
    <w:name w:val="Table Grid"/>
    <w:basedOn w:val="TableNormal"/>
    <w:uiPriority w:val="39"/>
    <w:rsid w:val="00720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51CE"/>
    <w:rPr>
      <w:color w:val="954F72" w:themeColor="followedHyperlink"/>
      <w:u w:val="single"/>
    </w:rPr>
  </w:style>
  <w:style w:type="paragraph" w:styleId="Revision">
    <w:name w:val="Revision"/>
    <w:hidden/>
    <w:uiPriority w:val="99"/>
    <w:semiHidden/>
    <w:rsid w:val="0039438F"/>
    <w:rPr>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e.alanhudson@nhs.net" TargetMode="External"/><Relationship Id="rId18" Type="http://schemas.openxmlformats.org/officeDocument/2006/relationships/hyperlink" Target="https://www.arhc.org.uk/professionals/the-medical-tea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hc.org.uk/supporting-you/care-services/lymphoedema-service/" TargetMode="External"/><Relationship Id="rId7" Type="http://schemas.openxmlformats.org/officeDocument/2006/relationships/settings" Target="settings.xml"/><Relationship Id="rId12" Type="http://schemas.openxmlformats.org/officeDocument/2006/relationships/hyperlink" Target="mailto:nee.arthurrank@nhs.net" TargetMode="External"/><Relationship Id="rId17" Type="http://schemas.openxmlformats.org/officeDocument/2006/relationships/hyperlink" Target="https://www.arhc.org.uk/supporting-you/care-services/pain-management-grou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hc.org.uk/supporting-you/care-services/inpatient-unit/" TargetMode="External"/><Relationship Id="rId20" Type="http://schemas.openxmlformats.org/officeDocument/2006/relationships/hyperlink" Target="https://www.arhc.org.uk/supporting-you/care-services/therapy-teams/complementary-therap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hc.org.uk/supporting-you/care-services/community-team/hospice-at-hom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hc.org.uk/supporting-you/care-services/alan-hudson-day-treatment-centr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rhc.org.uk/supporting-you/care-services/therapy-te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hc.org.uk/supporting-you/care-services/community-team/specialist-palliative-care-home-team/" TargetMode="External"/><Relationship Id="rId22" Type="http://schemas.openxmlformats.org/officeDocument/2006/relationships/hyperlink" Target="https://www.arhc.org.uk/supporting-you/care-services/living-we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2188778F9FD4FB65E15D92E174D1C" ma:contentTypeVersion="18" ma:contentTypeDescription="Create a new document." ma:contentTypeScope="" ma:versionID="4f574261429b12d3738b99b0c4ae7356">
  <xsd:schema xmlns:xsd="http://www.w3.org/2001/XMLSchema" xmlns:xs="http://www.w3.org/2001/XMLSchema" xmlns:p="http://schemas.microsoft.com/office/2006/metadata/properties" xmlns:ns2="d898654d-aa34-4d54-a902-63680ace2c55" xmlns:ns3="4504b358-3389-4417-a08c-73b4d39a5511" targetNamespace="http://schemas.microsoft.com/office/2006/metadata/properties" ma:root="true" ma:fieldsID="55b00ec23f4a2f546be815fd697d06e7" ns2:_="" ns3:_="">
    <xsd:import namespace="d898654d-aa34-4d54-a902-63680ace2c55"/>
    <xsd:import namespace="4504b358-3389-4417-a08c-73b4d39a55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8654d-aa34-4d54-a902-63680ace2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262948-68bb-44e6-aacd-333a8f72a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4b358-3389-4417-a08c-73b4d39a55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77b9b1-b4da-44b8-aad6-3c6d1b6a4a12}" ma:internalName="TaxCatchAll" ma:showField="CatchAllData" ma:web="4504b358-3389-4417-a08c-73b4d39a5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04b358-3389-4417-a08c-73b4d39a5511" xsi:nil="true"/>
    <lcf76f155ced4ddcb4097134ff3c332f xmlns="d898654d-aa34-4d54-a902-63680ace2c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B82F7-958A-4356-8ACD-E81686CF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8654d-aa34-4d54-a902-63680ace2c55"/>
    <ds:schemaRef ds:uri="4504b358-3389-4417-a08c-73b4d39a5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C63B3-2847-44AD-AEDB-22055FCBAE64}">
  <ds:schemaRefs>
    <ds:schemaRef ds:uri="http://schemas.microsoft.com/sharepoint/v3/contenttype/forms"/>
  </ds:schemaRefs>
</ds:datastoreItem>
</file>

<file path=customXml/itemProps3.xml><?xml version="1.0" encoding="utf-8"?>
<ds:datastoreItem xmlns:ds="http://schemas.openxmlformats.org/officeDocument/2006/customXml" ds:itemID="{E5F6AABE-B304-40B6-9E5D-09D80E2F728E}">
  <ds:schemaRefs>
    <ds:schemaRef ds:uri="http://schemas.openxmlformats.org/officeDocument/2006/bibliography"/>
  </ds:schemaRefs>
</ds:datastoreItem>
</file>

<file path=customXml/itemProps4.xml><?xml version="1.0" encoding="utf-8"?>
<ds:datastoreItem xmlns:ds="http://schemas.openxmlformats.org/officeDocument/2006/customXml" ds:itemID="{64858346-A969-4F5C-8405-B3BDD03AD26F}">
  <ds:schemaRefs>
    <ds:schemaRef ds:uri="http://schemas.microsoft.com/office/2006/metadata/properties"/>
    <ds:schemaRef ds:uri="http://schemas.microsoft.com/office/infopath/2007/PartnerControls"/>
    <ds:schemaRef ds:uri="4504b358-3389-4417-a08c-73b4d39a5511"/>
    <ds:schemaRef ds:uri="d898654d-aa34-4d54-a902-63680ace2c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Links>
    <vt:vector size="66" baseType="variant">
      <vt:variant>
        <vt:i4>1114129</vt:i4>
      </vt:variant>
      <vt:variant>
        <vt:i4>30</vt:i4>
      </vt:variant>
      <vt:variant>
        <vt:i4>0</vt:i4>
      </vt:variant>
      <vt:variant>
        <vt:i4>5</vt:i4>
      </vt:variant>
      <vt:variant>
        <vt:lpwstr>https://www.arhc.org.uk/supporting-you/care-services/living-well/</vt:lpwstr>
      </vt:variant>
      <vt:variant>
        <vt:lpwstr/>
      </vt:variant>
      <vt:variant>
        <vt:i4>4456543</vt:i4>
      </vt:variant>
      <vt:variant>
        <vt:i4>27</vt:i4>
      </vt:variant>
      <vt:variant>
        <vt:i4>0</vt:i4>
      </vt:variant>
      <vt:variant>
        <vt:i4>5</vt:i4>
      </vt:variant>
      <vt:variant>
        <vt:lpwstr>https://www.arhc.org.uk/supporting-you/care-services/lymphoedema-service/</vt:lpwstr>
      </vt:variant>
      <vt:variant>
        <vt:lpwstr/>
      </vt:variant>
      <vt:variant>
        <vt:i4>6160467</vt:i4>
      </vt:variant>
      <vt:variant>
        <vt:i4>24</vt:i4>
      </vt:variant>
      <vt:variant>
        <vt:i4>0</vt:i4>
      </vt:variant>
      <vt:variant>
        <vt:i4>5</vt:i4>
      </vt:variant>
      <vt:variant>
        <vt:lpwstr>https://www.arhc.org.uk/supporting-you/care-services/therapy-teams/complementary-therapy/</vt:lpwstr>
      </vt:variant>
      <vt:variant>
        <vt:lpwstr/>
      </vt:variant>
      <vt:variant>
        <vt:i4>3014690</vt:i4>
      </vt:variant>
      <vt:variant>
        <vt:i4>21</vt:i4>
      </vt:variant>
      <vt:variant>
        <vt:i4>0</vt:i4>
      </vt:variant>
      <vt:variant>
        <vt:i4>5</vt:i4>
      </vt:variant>
      <vt:variant>
        <vt:lpwstr>https://www.arhc.org.uk/supporting-you/care-services/therapy-teams/</vt:lpwstr>
      </vt:variant>
      <vt:variant>
        <vt:lpwstr/>
      </vt:variant>
      <vt:variant>
        <vt:i4>2424870</vt:i4>
      </vt:variant>
      <vt:variant>
        <vt:i4>18</vt:i4>
      </vt:variant>
      <vt:variant>
        <vt:i4>0</vt:i4>
      </vt:variant>
      <vt:variant>
        <vt:i4>5</vt:i4>
      </vt:variant>
      <vt:variant>
        <vt:lpwstr>https://www.arhc.org.uk/professionals/the-medical-team/</vt:lpwstr>
      </vt:variant>
      <vt:variant>
        <vt:lpwstr/>
      </vt:variant>
      <vt:variant>
        <vt:i4>7929903</vt:i4>
      </vt:variant>
      <vt:variant>
        <vt:i4>15</vt:i4>
      </vt:variant>
      <vt:variant>
        <vt:i4>0</vt:i4>
      </vt:variant>
      <vt:variant>
        <vt:i4>5</vt:i4>
      </vt:variant>
      <vt:variant>
        <vt:lpwstr>https://www.arhc.org.uk/supporting-you/care-services/pain-management-group/</vt:lpwstr>
      </vt:variant>
      <vt:variant>
        <vt:lpwstr/>
      </vt:variant>
      <vt:variant>
        <vt:i4>917586</vt:i4>
      </vt:variant>
      <vt:variant>
        <vt:i4>12</vt:i4>
      </vt:variant>
      <vt:variant>
        <vt:i4>0</vt:i4>
      </vt:variant>
      <vt:variant>
        <vt:i4>5</vt:i4>
      </vt:variant>
      <vt:variant>
        <vt:lpwstr>https://www.arhc.org.uk/supporting-you/care-services/inpatient-unit/</vt:lpwstr>
      </vt:variant>
      <vt:variant>
        <vt:lpwstr/>
      </vt:variant>
      <vt:variant>
        <vt:i4>3997732</vt:i4>
      </vt:variant>
      <vt:variant>
        <vt:i4>9</vt:i4>
      </vt:variant>
      <vt:variant>
        <vt:i4>0</vt:i4>
      </vt:variant>
      <vt:variant>
        <vt:i4>5</vt:i4>
      </vt:variant>
      <vt:variant>
        <vt:lpwstr>https://www.arhc.org.uk/supporting-you/care-services/alan-hudson-day-treatment-centre/</vt:lpwstr>
      </vt:variant>
      <vt:variant>
        <vt:lpwstr/>
      </vt:variant>
      <vt:variant>
        <vt:i4>65630</vt:i4>
      </vt:variant>
      <vt:variant>
        <vt:i4>6</vt:i4>
      </vt:variant>
      <vt:variant>
        <vt:i4>0</vt:i4>
      </vt:variant>
      <vt:variant>
        <vt:i4>5</vt:i4>
      </vt:variant>
      <vt:variant>
        <vt:lpwstr>https://www.arhc.org.uk/supporting-you/care-services/community-team/specialist-palliative-care-home-team/</vt:lpwstr>
      </vt:variant>
      <vt:variant>
        <vt:lpwstr/>
      </vt:variant>
      <vt:variant>
        <vt:i4>6881304</vt:i4>
      </vt:variant>
      <vt:variant>
        <vt:i4>3</vt:i4>
      </vt:variant>
      <vt:variant>
        <vt:i4>0</vt:i4>
      </vt:variant>
      <vt:variant>
        <vt:i4>5</vt:i4>
      </vt:variant>
      <vt:variant>
        <vt:lpwstr>mailto:nee.alanhudson@nhs.net</vt:lpwstr>
      </vt:variant>
      <vt:variant>
        <vt:lpwstr/>
      </vt:variant>
      <vt:variant>
        <vt:i4>7733264</vt:i4>
      </vt:variant>
      <vt:variant>
        <vt:i4>0</vt:i4>
      </vt:variant>
      <vt:variant>
        <vt:i4>0</vt:i4>
      </vt:variant>
      <vt:variant>
        <vt:i4>5</vt:i4>
      </vt:variant>
      <vt:variant>
        <vt:lpwstr>mailto:nee.arthurrank@nhs.net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Gibbons</dc:creator>
  <cp:keywords/>
  <dc:description/>
  <cp:lastModifiedBy>Virginia Goode</cp:lastModifiedBy>
  <cp:revision>2</cp:revision>
  <cp:lastPrinted>2022-06-21T18:08:00Z</cp:lastPrinted>
  <dcterms:created xsi:type="dcterms:W3CDTF">2026-04-10T13:11:00Z</dcterms:created>
  <dcterms:modified xsi:type="dcterms:W3CDTF">2026-04-10T13:11:00Z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0x010100EA82188778F9FD4FB65E15D92E174D1C</vt:lpwstr>
  </property>
  <property fmtid="{D5CDD505-2E9C-101B-9397-08002B2CF9AE}" pid="3" name="MediaServiceImageTags">
    <vt:lpwstr/>
  </property>
</Properties>
</file>